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32AC" w14:textId="37141784" w:rsidR="00813FFF" w:rsidRPr="00F944D9" w:rsidRDefault="00813FFF" w:rsidP="00566762">
      <w:pPr>
        <w:pStyle w:val="Heading1"/>
        <w:spacing w:before="0" w:line="240" w:lineRule="auto"/>
      </w:pPr>
      <w:r w:rsidRPr="00F944D9">
        <w:t>American Rescue Plan Act of 2021 Coronavirus State and Local Fiscal Recover Fund</w:t>
      </w:r>
    </w:p>
    <w:p w14:paraId="18D6E9B0" w14:textId="2B07686A" w:rsidR="00F944D9" w:rsidRPr="00F944D9" w:rsidRDefault="00F944D9" w:rsidP="00566762">
      <w:pPr>
        <w:pStyle w:val="Heading1"/>
        <w:spacing w:before="0" w:line="240" w:lineRule="auto"/>
      </w:pPr>
      <w:r w:rsidRPr="00F944D9">
        <w:t>Project Request and Eligibility Determination</w:t>
      </w:r>
    </w:p>
    <w:p w14:paraId="677BEC72" w14:textId="77777777" w:rsidR="00566762" w:rsidRDefault="00566762" w:rsidP="00D10942">
      <w:pPr>
        <w:jc w:val="both"/>
        <w:rPr>
          <w:rFonts w:cstheme="minorHAnsi"/>
          <w:sz w:val="20"/>
          <w:szCs w:val="20"/>
        </w:rPr>
      </w:pPr>
    </w:p>
    <w:p w14:paraId="3AC46E15" w14:textId="572CAF59" w:rsidR="00566762" w:rsidRPr="0027616C" w:rsidRDefault="00426343" w:rsidP="00D10942">
      <w:pPr>
        <w:jc w:val="both"/>
        <w:rPr>
          <w:rFonts w:cstheme="minorHAnsi"/>
          <w:sz w:val="20"/>
          <w:szCs w:val="20"/>
        </w:rPr>
      </w:pPr>
      <w:r w:rsidRPr="0027616C">
        <w:rPr>
          <w:rFonts w:cstheme="minorHAnsi"/>
          <w:sz w:val="20"/>
          <w:szCs w:val="20"/>
        </w:rPr>
        <w:t xml:space="preserve">This document is to be </w:t>
      </w:r>
      <w:r w:rsidR="00540717">
        <w:rPr>
          <w:rFonts w:cstheme="minorHAnsi"/>
          <w:sz w:val="20"/>
          <w:szCs w:val="20"/>
        </w:rPr>
        <w:t xml:space="preserve">completed by the person or persons requesting American Rescue Plan Act of 2021 Coronavirus State and Local </w:t>
      </w:r>
      <w:r w:rsidR="00813FFF">
        <w:rPr>
          <w:rFonts w:cstheme="minorHAnsi"/>
          <w:sz w:val="20"/>
          <w:szCs w:val="20"/>
        </w:rPr>
        <w:t>Government</w:t>
      </w:r>
      <w:r w:rsidR="00540717">
        <w:rPr>
          <w:rFonts w:cstheme="minorHAnsi"/>
          <w:sz w:val="20"/>
          <w:szCs w:val="20"/>
        </w:rPr>
        <w:t xml:space="preserve"> Fiscal Recovery Fund monies. </w:t>
      </w:r>
      <w:r w:rsidR="00733510">
        <w:rPr>
          <w:rFonts w:cstheme="minorHAnsi"/>
          <w:sz w:val="20"/>
          <w:szCs w:val="20"/>
        </w:rPr>
        <w:t xml:space="preserve">The request with proceed through the [LOCAL GOVERNMENT NAME HERE]’s review process. </w:t>
      </w:r>
      <w:r w:rsidR="00813FFF">
        <w:rPr>
          <w:rFonts w:cstheme="minorHAnsi"/>
          <w:sz w:val="20"/>
          <w:szCs w:val="20"/>
        </w:rPr>
        <w:t xml:space="preserve">The requestor will receive notice </w:t>
      </w:r>
      <w:r w:rsidR="001504B9">
        <w:rPr>
          <w:rFonts w:cstheme="minorHAnsi"/>
          <w:sz w:val="20"/>
          <w:szCs w:val="20"/>
        </w:rPr>
        <w:t>i</w:t>
      </w:r>
      <w:r w:rsidR="00813FFF">
        <w:rPr>
          <w:rFonts w:cstheme="minorHAnsi"/>
          <w:sz w:val="20"/>
          <w:szCs w:val="20"/>
        </w:rPr>
        <w:t>f the project is approved, with instructions on how to proceed.</w:t>
      </w:r>
    </w:p>
    <w:p w14:paraId="3906F11F" w14:textId="235BFCD5" w:rsidR="00426343" w:rsidRPr="0027616C" w:rsidRDefault="00DB08EC" w:rsidP="00132EAB">
      <w:pPr>
        <w:pStyle w:val="Heading2"/>
      </w:pPr>
      <w:r w:rsidRPr="0027616C">
        <w:t>BASIC INFORMATION AND DESCRIPTION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5"/>
        <w:gridCol w:w="7200"/>
      </w:tblGrid>
      <w:tr w:rsidR="00B267A5" w:rsidRPr="0027616C" w14:paraId="5D78835F" w14:textId="77777777" w:rsidTr="004D366C">
        <w:tc>
          <w:tcPr>
            <w:tcW w:w="3595" w:type="dxa"/>
          </w:tcPr>
          <w:p w14:paraId="7777A10C" w14:textId="42E7C94C" w:rsidR="00B267A5" w:rsidRPr="0027616C" w:rsidRDefault="00B267A5">
            <w:pPr>
              <w:rPr>
                <w:rFonts w:cstheme="minorHAnsi"/>
                <w:sz w:val="20"/>
                <w:szCs w:val="20"/>
              </w:rPr>
            </w:pPr>
            <w:r w:rsidRPr="0027616C">
              <w:rPr>
                <w:rFonts w:cstheme="minorHAnsi"/>
                <w:sz w:val="20"/>
                <w:szCs w:val="20"/>
              </w:rPr>
              <w:t>Program/Project Name:</w:t>
            </w:r>
          </w:p>
        </w:tc>
        <w:tc>
          <w:tcPr>
            <w:tcW w:w="7200" w:type="dxa"/>
          </w:tcPr>
          <w:p w14:paraId="436A3B7A" w14:textId="77777777" w:rsidR="00B267A5" w:rsidRPr="0027616C" w:rsidRDefault="00B267A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267A5" w:rsidRPr="0027616C" w14:paraId="0CE1742C" w14:textId="77777777" w:rsidTr="004D366C">
        <w:tc>
          <w:tcPr>
            <w:tcW w:w="3595" w:type="dxa"/>
          </w:tcPr>
          <w:p w14:paraId="7354BB5C" w14:textId="72DBDA32" w:rsidR="00B267A5" w:rsidRPr="0027616C" w:rsidRDefault="00B267A5">
            <w:pPr>
              <w:rPr>
                <w:rFonts w:cstheme="minorHAnsi"/>
                <w:sz w:val="20"/>
                <w:szCs w:val="20"/>
              </w:rPr>
            </w:pPr>
            <w:r w:rsidRPr="0027616C">
              <w:rPr>
                <w:rFonts w:cstheme="minorHAnsi"/>
                <w:sz w:val="20"/>
                <w:szCs w:val="20"/>
              </w:rPr>
              <w:t>Program/Project Description:</w:t>
            </w:r>
          </w:p>
        </w:tc>
        <w:tc>
          <w:tcPr>
            <w:tcW w:w="7200" w:type="dxa"/>
          </w:tcPr>
          <w:p w14:paraId="1898509A" w14:textId="77777777" w:rsidR="0079489A" w:rsidRPr="0027616C" w:rsidRDefault="0079489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95E5B22" w14:textId="2F671705" w:rsidR="00ED062F" w:rsidRDefault="00ED062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0EADB68" w14:textId="6CEFEE49" w:rsidR="00132EAB" w:rsidRDefault="00132EA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B9547A0" w14:textId="38E9AE8D" w:rsidR="00132EAB" w:rsidRDefault="00132EA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7DA2080" w14:textId="77777777" w:rsidR="00132EAB" w:rsidRPr="0027616C" w:rsidRDefault="00132EA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4A4AF30" w14:textId="2658D7DF" w:rsidR="00ED062F" w:rsidRPr="0027616C" w:rsidRDefault="00ED062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F964A4" w:rsidRPr="0027616C" w14:paraId="7157CDD5" w14:textId="77777777" w:rsidTr="004D366C">
        <w:tc>
          <w:tcPr>
            <w:tcW w:w="3595" w:type="dxa"/>
          </w:tcPr>
          <w:p w14:paraId="61AF00A5" w14:textId="1C87E8E7" w:rsidR="00F964A4" w:rsidRPr="0027616C" w:rsidRDefault="00F964A4">
            <w:pPr>
              <w:rPr>
                <w:rFonts w:cstheme="minorHAnsi"/>
                <w:sz w:val="20"/>
                <w:szCs w:val="20"/>
              </w:rPr>
            </w:pPr>
            <w:r w:rsidRPr="0027616C">
              <w:rPr>
                <w:rFonts w:cstheme="minorHAnsi"/>
                <w:sz w:val="20"/>
                <w:szCs w:val="20"/>
              </w:rPr>
              <w:t>Responsible Department:</w:t>
            </w:r>
          </w:p>
        </w:tc>
        <w:tc>
          <w:tcPr>
            <w:tcW w:w="7200" w:type="dxa"/>
          </w:tcPr>
          <w:p w14:paraId="11B895CF" w14:textId="77777777" w:rsidR="00F964A4" w:rsidRPr="0027616C" w:rsidRDefault="00F964A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F964A4" w:rsidRPr="0027616C" w14:paraId="0E5A3EEB" w14:textId="77777777" w:rsidTr="004D366C">
        <w:tc>
          <w:tcPr>
            <w:tcW w:w="3595" w:type="dxa"/>
          </w:tcPr>
          <w:p w14:paraId="7EBA8843" w14:textId="277FA188" w:rsidR="00F964A4" w:rsidRPr="0027616C" w:rsidRDefault="00F964A4">
            <w:pPr>
              <w:rPr>
                <w:rFonts w:cstheme="minorHAnsi"/>
                <w:sz w:val="20"/>
                <w:szCs w:val="20"/>
              </w:rPr>
            </w:pPr>
            <w:r w:rsidRPr="0027616C">
              <w:rPr>
                <w:rFonts w:cstheme="minorHAnsi"/>
                <w:sz w:val="20"/>
                <w:szCs w:val="20"/>
              </w:rPr>
              <w:t>Program</w:t>
            </w:r>
            <w:r w:rsidR="00D10942" w:rsidRPr="0027616C">
              <w:rPr>
                <w:rFonts w:cstheme="minorHAnsi"/>
                <w:sz w:val="20"/>
                <w:szCs w:val="20"/>
              </w:rPr>
              <w:t>/Project</w:t>
            </w:r>
            <w:r w:rsidRPr="0027616C">
              <w:rPr>
                <w:rFonts w:cstheme="minorHAnsi"/>
                <w:sz w:val="20"/>
                <w:szCs w:val="20"/>
              </w:rPr>
              <w:t xml:space="preserve"> Manager Name:</w:t>
            </w:r>
          </w:p>
        </w:tc>
        <w:tc>
          <w:tcPr>
            <w:tcW w:w="7200" w:type="dxa"/>
          </w:tcPr>
          <w:p w14:paraId="550A7C95" w14:textId="77777777" w:rsidR="00F964A4" w:rsidRPr="0027616C" w:rsidRDefault="00F964A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4D366C" w:rsidRPr="0027616C" w14:paraId="2218128F" w14:textId="77777777" w:rsidTr="004D366C">
        <w:tc>
          <w:tcPr>
            <w:tcW w:w="3595" w:type="dxa"/>
          </w:tcPr>
          <w:p w14:paraId="2860443A" w14:textId="300E542B" w:rsidR="004D366C" w:rsidRPr="0027616C" w:rsidRDefault="004D366C">
            <w:pPr>
              <w:rPr>
                <w:rFonts w:cstheme="minorHAnsi"/>
                <w:sz w:val="20"/>
                <w:szCs w:val="20"/>
              </w:rPr>
            </w:pPr>
            <w:r w:rsidRPr="0027616C">
              <w:rPr>
                <w:rFonts w:cstheme="minorHAnsi"/>
                <w:sz w:val="20"/>
                <w:szCs w:val="20"/>
              </w:rPr>
              <w:t xml:space="preserve">Total Amount </w:t>
            </w:r>
            <w:r w:rsidR="001504B9">
              <w:rPr>
                <w:rFonts w:cstheme="minorHAnsi"/>
                <w:sz w:val="20"/>
                <w:szCs w:val="20"/>
              </w:rPr>
              <w:t>Requested</w:t>
            </w:r>
            <w:r w:rsidRPr="0027616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102622F7" w14:textId="77777777" w:rsidR="004D366C" w:rsidRPr="0027616C" w:rsidRDefault="004D366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4D366C" w:rsidRPr="0027616C" w14:paraId="2EDECE1D" w14:textId="77777777" w:rsidTr="004D366C">
        <w:tc>
          <w:tcPr>
            <w:tcW w:w="3595" w:type="dxa"/>
          </w:tcPr>
          <w:p w14:paraId="1901D6C0" w14:textId="77777777" w:rsidR="001504B9" w:rsidRDefault="0079489A">
            <w:pPr>
              <w:rPr>
                <w:rFonts w:cstheme="minorHAnsi"/>
                <w:sz w:val="20"/>
                <w:szCs w:val="20"/>
              </w:rPr>
            </w:pPr>
            <w:r w:rsidRPr="0027616C">
              <w:rPr>
                <w:rFonts w:cstheme="minorHAnsi"/>
                <w:sz w:val="20"/>
                <w:szCs w:val="20"/>
              </w:rPr>
              <w:t xml:space="preserve">Internal Account </w:t>
            </w:r>
            <w:r w:rsidR="004D366C" w:rsidRPr="0027616C">
              <w:rPr>
                <w:rFonts w:cstheme="minorHAnsi"/>
                <w:sz w:val="20"/>
                <w:szCs w:val="20"/>
              </w:rPr>
              <w:t>Code(s):</w:t>
            </w:r>
            <w:r w:rsidR="001504B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ACCA950" w14:textId="288532FD" w:rsidR="004D366C" w:rsidRPr="0027616C" w:rsidRDefault="001504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proofErr w:type="gramStart"/>
            <w:r>
              <w:rPr>
                <w:rFonts w:cstheme="minorHAnsi"/>
                <w:sz w:val="20"/>
                <w:szCs w:val="20"/>
              </w:rPr>
              <w:t>assigned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by Finance)</w:t>
            </w:r>
          </w:p>
        </w:tc>
        <w:tc>
          <w:tcPr>
            <w:tcW w:w="7200" w:type="dxa"/>
          </w:tcPr>
          <w:p w14:paraId="4888457E" w14:textId="77777777" w:rsidR="004D366C" w:rsidRPr="0027616C" w:rsidRDefault="004D366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4D366C" w:rsidRPr="0027616C" w14:paraId="7D482A11" w14:textId="77777777" w:rsidTr="004D366C">
        <w:tc>
          <w:tcPr>
            <w:tcW w:w="3595" w:type="dxa"/>
          </w:tcPr>
          <w:p w14:paraId="2E3FC97C" w14:textId="4D4B9941" w:rsidR="004D366C" w:rsidRPr="0027616C" w:rsidRDefault="004D366C">
            <w:pPr>
              <w:rPr>
                <w:rFonts w:cstheme="minorHAnsi"/>
                <w:sz w:val="20"/>
                <w:szCs w:val="20"/>
              </w:rPr>
            </w:pPr>
            <w:r w:rsidRPr="0027616C">
              <w:rPr>
                <w:rFonts w:cstheme="minorHAnsi"/>
                <w:sz w:val="20"/>
                <w:szCs w:val="20"/>
              </w:rPr>
              <w:t>Treasury Expenditure Category Level:</w:t>
            </w: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Expenditure Categories"/>
            <w:id w:val="-5231539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1 Public Health" w:value="1 Public Health"/>
              <w:listItem w:displayText="2 Negative Economic Impacts" w:value="2 Negative Economic Impacts"/>
              <w:listItem w:displayText="3 Services to Disproportionately Impacted Communities" w:value="3 Services to Disproportionately Impacted Communities"/>
              <w:listItem w:displayText="4 Premium Pay" w:value="4 Premium Pay"/>
              <w:listItem w:displayText="5 Infrastructure" w:value="5 Infrastructure"/>
              <w:listItem w:displayText="6 Revenue Replacement" w:value="6 Revenue Replacement"/>
              <w:listItem w:displayText="7 Administrative and Other" w:value="7 Administrative and Other"/>
            </w:dropDownList>
          </w:sdtPr>
          <w:sdtEndPr/>
          <w:sdtContent>
            <w:tc>
              <w:tcPr>
                <w:tcW w:w="7200" w:type="dxa"/>
              </w:tcPr>
              <w:p w14:paraId="60216C64" w14:textId="1B113100" w:rsidR="004D366C" w:rsidRPr="0027616C" w:rsidRDefault="00A33E7D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D366C" w:rsidRPr="0027616C" w14:paraId="48D93D40" w14:textId="77777777" w:rsidTr="004D366C">
        <w:tc>
          <w:tcPr>
            <w:tcW w:w="3595" w:type="dxa"/>
          </w:tcPr>
          <w:p w14:paraId="740FC0AF" w14:textId="644A4FC0" w:rsidR="004D366C" w:rsidRPr="0027616C" w:rsidRDefault="004D366C">
            <w:pPr>
              <w:rPr>
                <w:rFonts w:cstheme="minorHAnsi"/>
                <w:sz w:val="20"/>
                <w:szCs w:val="20"/>
              </w:rPr>
            </w:pPr>
            <w:r w:rsidRPr="0027616C">
              <w:rPr>
                <w:rFonts w:cstheme="minorHAnsi"/>
                <w:sz w:val="20"/>
                <w:szCs w:val="20"/>
              </w:rPr>
              <w:t>Treasury Expenditure Category:</w:t>
            </w: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Expenditure Sub-Categories"/>
            <w:tag w:val="Expenditure Sub-Categories"/>
            <w:id w:val="-133576041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1.1 COVID-19 Vaccination" w:value="1.1 COVID-19 Vaccination"/>
              <w:listItem w:displayText="1.2 COVID-19 Testing" w:value="1.2 COVID-19 Testing"/>
              <w:listItem w:displayText="1.3 COVID-19 Contact Tracing" w:value="1.3 COVID-19 Contact Tracing"/>
              <w:listItem w:displayText="1.4 Prevention in Congregate Settings" w:value="1.4 Prevention in Congregate Settings"/>
              <w:listItem w:displayText="1.5 Personal Protective Equipment" w:value="1.5 Personal Protective Equipment"/>
              <w:listItem w:displayText="1.6 Medical Expenses" w:value="1.6 Medical Expenses"/>
              <w:listItem w:displayText="1.7 Capital Investments or Physical Plant Changes to Public Facilities that respond to the COVID-19 public health emergency" w:value="1.7 Capital Investments or Physical Plant Changes to Public Facilities that respond to the COVID-19 public health emergency"/>
              <w:listItem w:displayText="1.8 Other COVID-19 public health expenses" w:value="1.8 Other COVID-19 public health expenses"/>
              <w:listItem w:displayText="1.9 Payroll costs for public health safety, and other public sector staff responding to COVID-19" w:value="1.9 Payroll costs for public health safety, and other public sector staff responding to COVID-19"/>
              <w:listItem w:displayText="1.10 Mental Health Services" w:value="1.10 Mental Health Services"/>
              <w:listItem w:displayText="1.11 Substance Use Services" w:value="1.11 Substance Use Services"/>
              <w:listItem w:displayText="1.12 Other Public Health Services" w:value="1.12 Other Public Health Services"/>
              <w:listItem w:displayText="2.1 Household Assistance: Food Programs" w:value="2.1 Household Assistance: Food Programs"/>
              <w:listItem w:displayText="2.2 Household Assistance: Rent, Mortgage, and Utility Aid" w:value="2.2 Household Assistance: Rent, Mortgage, and Utility Aid"/>
              <w:listItem w:displayText="2.3 Household Assistance: Cash Transfers" w:value="2.3 Household Assistance: Cash Transfers"/>
              <w:listItem w:displayText="2.4 Household Assistance: Internet Access Programs" w:value="2.4 Household Assistance: Internet Access Programs"/>
              <w:listItem w:displayText="2.5 Household Assistance: Eviction Prevention" w:value="2.5 Household Assistance: Eviction Prevention"/>
              <w:listItem w:displayText="2.6 Unemployment Benefits or Cash Assistance to Unemployed Workers" w:value="2.6 Unemployment Benefits or Cash Assistance to Unemployed Workers"/>
              <w:listItem w:displayText="2.7 Job Training Assistance" w:value="2.7 Job Training Assistance"/>
              <w:listItem w:displayText="2.8 Contributions to UI Trust Funds" w:value="2.8 Contributions to UI Trust Funds"/>
              <w:listItem w:displayText="2.9 Small Business Economic Assistance (General)" w:value="2.9 Small Business Economic Assistance (General)"/>
              <w:listItem w:displayText="2.10 Aid to nonprofit organizations" w:value="2.10 Aid to nonprofit organizations"/>
              <w:listItem w:displayText="2.11 Aid to Tourism, Travel, or Hospitality" w:value="2.11 Aid to Tourism, Travel, or Hospitality"/>
              <w:listItem w:displayText="2.12 Aid to Other Impacted Industries" w:value="2.12 Aid to Other Impacted Industries"/>
              <w:listItem w:displayText="2.13 Other Economic Support" w:value="2.13 Other Economic Support"/>
              <w:listItem w:displayText="2.14 Rehiring Public Sector Staff" w:value="2.14 Rehiring Public Sector Staff"/>
              <w:listItem w:displayText="3.1 Education Assistance: Early Learning" w:value="3.1 Education Assistance: Early Learning"/>
              <w:listItem w:displayText="3.2 Education Assistance: Aid to High-Poverty Districts" w:value="3.2 Education Assistance: Aid to High-Poverty Districts"/>
              <w:listItem w:displayText="3.3 Education Assistance: Academic Services" w:value="3.3 Education Assistance: Academic Services"/>
              <w:listItem w:displayText="3.4 Education Assistance: Social, Emotional, and Mental Health Services" w:value="3.4 Education Assistance: Social, Emotional, and Mental Health Services"/>
              <w:listItem w:displayText="3.5 Education Assistance: Other" w:value="3.5 Education Assistance: Other"/>
              <w:listItem w:displayText="3.6 Healthy Childhood Environments: Child Care" w:value="3.6 Healthy Childhood Environments: Child Care"/>
              <w:listItem w:displayText="3.7 Healthy Childhood Environments: Home Visiting" w:value="3.7 Healthy Childhood Environments: Home Visiting"/>
              <w:listItem w:displayText="3.8 Healthy Childhood Environments: Services to Foster Youth or Families Involved in Child Welfare System" w:value="3.8 Healthy Childhood Environments: Services to Foster Youth or Families Involved in Child Welfare System"/>
              <w:listItem w:displayText="3.9 Healthy Childhood Environments: Other" w:value="3.9 Healthy Childhood Environments: Other"/>
              <w:listItem w:displayText="3.10 Housing Support: Affordable Housing" w:value="3.10 Housing Support: Affordable Housing"/>
              <w:listItem w:displayText="3.11 Housing Support: Services for Unhoused persons" w:value="3.11 Housing Support: Services for Unhoused persons"/>
              <w:listItem w:displayText="3.12 Housing Support: Other Housing Assistance" w:value="3.12 Housing Support: Other Housing Assistance"/>
              <w:listItem w:displayText="3.13 Social Determinants of Health: Other" w:value="3.13 Social Determinants of Health: Other"/>
              <w:listItem w:displayText="3.14 Social Determinants of Health: Community Health Workers or Benefits Navigators" w:value="3.14 Social Determinants of Health: Community Health Workers or Benefits Navigators"/>
              <w:listItem w:displayText="3.15 Social Determinants of Health: Lead Remediation" w:value="3.15 Social Determinants of Health: Lead Remediation"/>
              <w:listItem w:displayText="3.16 Social Determinants of Health: Community Violence Interventions" w:value="3.16 Social Determinants of Health: Community Violence Interventions"/>
              <w:listItem w:displayText="4.1 Public Sector Employees" w:value="4.1 Public Sector Employees"/>
              <w:listItem w:displayText="4.2 Private Sector: Grants to other employers" w:value="4.2 Private Sector: Grants to other employers"/>
              <w:listItem w:displayText="5.1 Clean Water: Centralized wastewater treatment" w:value="5.1 Clean Water: Centralized wastewater treatment"/>
              <w:listItem w:displayText="5.2 Clean Water: Centralized wastewater collection and conveyance" w:value="5.2 Clean Water: Centralized wastewater collection and conveyance"/>
              <w:listItem w:displayText="5.3 Clean Water: Decentralized wastewater" w:value="5.3 Clean Water: Decentralized wastewater"/>
              <w:listItem w:displayText="5.4 Clean Water: Combined sewer overflows" w:value="5.4 Clean Water: Combined sewer overflows"/>
              <w:listItem w:displayText="5.5 Clean Water: Other sewer infrastructure" w:value="5.5 Clean Water: Other sewer infrastructure"/>
              <w:listItem w:displayText="5.6 Clean Water: Stormwater" w:value="5.6 Clean Water: Stormwater"/>
              <w:listItem w:displayText="5.7 Clean Water: Energy conservation" w:value="5.7 Clean Water: Energy conservation"/>
              <w:listItem w:displayText="5.8 Clean Water: Water conservation" w:value="5.8 Clean Water: Water conservation"/>
              <w:listItem w:displayText="Clean Water: Nonpoint source" w:value="Clean Water: Nonpoint source"/>
              <w:listItem w:displayText="5.10 Drinking water: Treatment" w:value="5.10 Drinking water: Treatment"/>
              <w:listItem w:displayText="5.11 Drinking water: Transmission &amp; distribution" w:value="5.11 Drinking water: Transmission &amp; distribution"/>
              <w:listItem w:displayText="5.12 Drinking water: Trasmission &amp; distribution: lead remediations" w:value="5.12 Drinking water: Trasmission &amp; distribution: lead remediations"/>
              <w:listItem w:displayText="5.13 Drink water: Source" w:value="5.13 Drink water: Source"/>
              <w:listItem w:displayText="5.14 Drink water: Storage" w:value="5.14 Drink water: Storage"/>
              <w:listItem w:displayText="5.15 Drinking water: Other water infrastructure" w:value="5.15 Drinking water: Other water infrastructure"/>
              <w:listItem w:displayText="5.16 Broadband: &quot;Last Mile&quot; projects" w:value="5.16 Broadband: &quot;Last Mile&quot; projects"/>
              <w:listItem w:displayText="5.17 Broadband: Other projects" w:value="5.17 Broadband: Other projects"/>
              <w:listItem w:displayText="6.1 Provision of Governmnet Services" w:value="6.1 Provision of Governmnet Services"/>
              <w:listItem w:displayText="7.1 Administrative Expenses" w:value="7.1 Administrative Expenses"/>
              <w:listItem w:displayText="7.2 Evaluation and data analysis" w:value="7.2 Evaluation and data analysis"/>
              <w:listItem w:displayText="7.3 Transfers to Other Units of Government" w:value="7.3 Transfers to Other Units of Government"/>
            </w:dropDownList>
          </w:sdtPr>
          <w:sdtEndPr/>
          <w:sdtContent>
            <w:tc>
              <w:tcPr>
                <w:tcW w:w="7200" w:type="dxa"/>
              </w:tcPr>
              <w:p w14:paraId="1B5FE4CD" w14:textId="29748B0B" w:rsidR="004D366C" w:rsidRPr="0027616C" w:rsidRDefault="00A33E7D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3F40AE2F" w14:textId="77777777" w:rsidR="00132EAB" w:rsidRDefault="00132EAB" w:rsidP="00132EAB">
      <w:pPr>
        <w:pStyle w:val="Heading2"/>
      </w:pPr>
    </w:p>
    <w:p w14:paraId="626D233F" w14:textId="49E3AF05" w:rsidR="00324E33" w:rsidRPr="00193709" w:rsidRDefault="00DB08EC" w:rsidP="00132EAB">
      <w:pPr>
        <w:pStyle w:val="Heading2"/>
      </w:pPr>
      <w:r w:rsidRPr="00193709">
        <w:t xml:space="preserve">ELIGIBILITY REVIEW </w:t>
      </w:r>
    </w:p>
    <w:p w14:paraId="79B6B629" w14:textId="4F7E8BC4" w:rsidR="004B47AC" w:rsidRPr="00E24CEE" w:rsidRDefault="008C38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select appropriate ARP/CSLFRF Category below and complete the required information. Note that </w:t>
      </w:r>
      <w:r w:rsidR="00614FEC">
        <w:rPr>
          <w:rFonts w:cstheme="minorHAnsi"/>
          <w:sz w:val="24"/>
          <w:szCs w:val="24"/>
        </w:rPr>
        <w:t xml:space="preserve">each requested project may only be associated with one of the following categories: 1. Public Health; 2. Negative Economic Impact; 3. Premium Pay; 4. Water, Sewer, Stormwater Infrastructure; 5. Broadband; or 6. Revenue Replacement (Government Services). Please </w:t>
      </w:r>
      <w:r w:rsidR="00DB08EC">
        <w:rPr>
          <w:rFonts w:cstheme="minorHAnsi"/>
          <w:sz w:val="24"/>
          <w:szCs w:val="24"/>
        </w:rPr>
        <w:t xml:space="preserve">complete all information in the applicable category and </w:t>
      </w:r>
      <w:r w:rsidR="00614FEC">
        <w:rPr>
          <w:rFonts w:cstheme="minorHAnsi"/>
          <w:sz w:val="24"/>
          <w:szCs w:val="24"/>
        </w:rPr>
        <w:t xml:space="preserve">attach any required additional </w:t>
      </w:r>
      <w:r w:rsidR="00990453">
        <w:rPr>
          <w:rFonts w:cstheme="minorHAnsi"/>
          <w:sz w:val="24"/>
          <w:szCs w:val="24"/>
        </w:rPr>
        <w:t>justifications and documentation.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445"/>
        <w:gridCol w:w="5310"/>
        <w:gridCol w:w="270"/>
        <w:gridCol w:w="450"/>
        <w:gridCol w:w="2250"/>
        <w:gridCol w:w="2070"/>
      </w:tblGrid>
      <w:tr w:rsidR="00830152" w:rsidRPr="0027616C" w14:paraId="509CCC14" w14:textId="77777777" w:rsidTr="00A00FA1">
        <w:tc>
          <w:tcPr>
            <w:tcW w:w="10795" w:type="dxa"/>
            <w:gridSpan w:val="6"/>
            <w:shd w:val="clear" w:color="auto" w:fill="D0CECE" w:themeFill="background2" w:themeFillShade="E6"/>
          </w:tcPr>
          <w:p w14:paraId="161F7A20" w14:textId="04E253DD" w:rsidR="00830152" w:rsidRPr="00416940" w:rsidRDefault="0009740C" w:rsidP="0041694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hyperlink r:id="rId10" w:history="1">
              <w:r w:rsidR="00830152" w:rsidRPr="00416940">
                <w:rPr>
                  <w:rStyle w:val="Hyperlink"/>
                  <w:rFonts w:cstheme="minorHAnsi"/>
                  <w:b/>
                  <w:bCs/>
                  <w:sz w:val="28"/>
                  <w:szCs w:val="28"/>
                </w:rPr>
                <w:t>Public Health</w:t>
              </w:r>
            </w:hyperlink>
            <w:r w:rsidR="002F73CB" w:rsidRPr="0041694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206BF7" w:rsidRPr="0041694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24CEE" w:rsidRPr="0027616C" w14:paraId="6CA41D33" w14:textId="77777777" w:rsidTr="00710262">
        <w:tc>
          <w:tcPr>
            <w:tcW w:w="5755" w:type="dxa"/>
            <w:gridSpan w:val="2"/>
            <w:tcBorders>
              <w:bottom w:val="nil"/>
              <w:right w:val="nil"/>
            </w:tcBorders>
          </w:tcPr>
          <w:p w14:paraId="3223891A" w14:textId="1A924D1A" w:rsidR="00E24CEE" w:rsidRDefault="00E24CEE" w:rsidP="00E24CE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07806">
              <w:rPr>
                <w:rFonts w:cstheme="minorHAnsi"/>
                <w:b/>
                <w:bCs/>
                <w:sz w:val="20"/>
                <w:szCs w:val="20"/>
              </w:rPr>
              <w:t>A.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Pr="00007806">
              <w:rPr>
                <w:rFonts w:cstheme="minorHAnsi"/>
                <w:b/>
                <w:bCs/>
                <w:sz w:val="20"/>
                <w:szCs w:val="20"/>
              </w:rPr>
              <w:t>Enumerated Uses/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07806">
              <w:rPr>
                <w:rFonts w:cstheme="minorHAnsi"/>
                <w:b/>
                <w:bCs/>
                <w:sz w:val="20"/>
                <w:szCs w:val="20"/>
              </w:rPr>
              <w:t>Safe Harbors</w:t>
            </w:r>
            <w:r w:rsidR="0099045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C03D4">
              <w:rPr>
                <w:rFonts w:cstheme="minorHAnsi"/>
                <w:b/>
                <w:bCs/>
                <w:sz w:val="20"/>
                <w:szCs w:val="20"/>
              </w:rPr>
              <w:t xml:space="preserve">(Must </w:t>
            </w:r>
            <w:r w:rsidR="00990453">
              <w:rPr>
                <w:rFonts w:cstheme="minorHAnsi"/>
                <w:b/>
                <w:bCs/>
                <w:sz w:val="20"/>
                <w:szCs w:val="20"/>
              </w:rPr>
              <w:t>select one)</w:t>
            </w:r>
          </w:p>
          <w:p w14:paraId="184F6591" w14:textId="77777777" w:rsidR="00E24CEE" w:rsidRPr="0027616C" w:rsidRDefault="0009740C" w:rsidP="00E24CEE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2766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C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4CEE" w:rsidRPr="0027616C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E24CEE" w:rsidRPr="0027616C">
              <w:rPr>
                <w:rFonts w:cstheme="minorHAnsi"/>
                <w:sz w:val="20"/>
                <w:szCs w:val="20"/>
              </w:rPr>
              <w:t>COVID-19 mitigation &amp; prevention</w:t>
            </w:r>
            <w:r w:rsidR="00E24CEE">
              <w:rPr>
                <w:rFonts w:cstheme="minorHAnsi"/>
                <w:sz w:val="20"/>
                <w:szCs w:val="20"/>
              </w:rPr>
              <w:t>*</w:t>
            </w:r>
          </w:p>
          <w:p w14:paraId="74B063E6" w14:textId="182FF2DC" w:rsidR="00E24CEE" w:rsidRPr="00A00FA1" w:rsidRDefault="0009740C" w:rsidP="00A00FA1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5026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CEE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4CEE" w:rsidRPr="0027616C">
              <w:rPr>
                <w:rFonts w:cstheme="minorHAnsi"/>
                <w:sz w:val="20"/>
                <w:szCs w:val="20"/>
              </w:rPr>
              <w:t xml:space="preserve"> Medical expenses</w:t>
            </w:r>
            <w:r w:rsidR="00E24CEE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040" w:type="dxa"/>
            <w:gridSpan w:val="4"/>
            <w:tcBorders>
              <w:left w:val="nil"/>
              <w:bottom w:val="nil"/>
            </w:tcBorders>
          </w:tcPr>
          <w:p w14:paraId="0F5B6F85" w14:textId="3957B465" w:rsidR="00E24CEE" w:rsidRDefault="00E24CEE" w:rsidP="001C7B92">
            <w:pPr>
              <w:rPr>
                <w:rFonts w:cstheme="minorHAnsi"/>
                <w:sz w:val="20"/>
                <w:szCs w:val="20"/>
              </w:rPr>
            </w:pPr>
          </w:p>
          <w:p w14:paraId="5629A981" w14:textId="5840507C" w:rsidR="00A00FA1" w:rsidRDefault="0009740C" w:rsidP="001C7B9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2293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Behavioral health care</w:t>
            </w:r>
            <w:r w:rsidR="00A00FA1">
              <w:rPr>
                <w:rFonts w:cstheme="minorHAnsi"/>
                <w:sz w:val="20"/>
                <w:szCs w:val="20"/>
              </w:rPr>
              <w:t>*</w:t>
            </w:r>
          </w:p>
          <w:p w14:paraId="3651C595" w14:textId="7D7CCFC1" w:rsidR="00E24CEE" w:rsidRDefault="0009740C" w:rsidP="001C7B9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0582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B9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Preventing &amp; responding to violence</w:t>
            </w:r>
            <w:r w:rsidR="00A00FA1">
              <w:rPr>
                <w:rFonts w:cstheme="minorHAnsi"/>
                <w:sz w:val="20"/>
                <w:szCs w:val="20"/>
              </w:rPr>
              <w:t>*</w:t>
            </w:r>
          </w:p>
          <w:p w14:paraId="383B23D0" w14:textId="77777777" w:rsidR="00243BEC" w:rsidRDefault="00243BEC" w:rsidP="001C7B92">
            <w:pPr>
              <w:rPr>
                <w:rFonts w:cstheme="minorHAnsi"/>
                <w:sz w:val="20"/>
                <w:szCs w:val="20"/>
              </w:rPr>
            </w:pPr>
          </w:p>
          <w:p w14:paraId="200EA386" w14:textId="72C4ED98" w:rsidR="00990453" w:rsidRPr="0027616C" w:rsidRDefault="0009740C" w:rsidP="001C7B9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5775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45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B3A67">
              <w:rPr>
                <w:rFonts w:cstheme="minorHAnsi"/>
                <w:sz w:val="20"/>
                <w:szCs w:val="20"/>
              </w:rPr>
              <w:t xml:space="preserve"> </w:t>
            </w:r>
            <w:r w:rsidR="001C7B92" w:rsidRPr="00243BEC">
              <w:rPr>
                <w:rFonts w:cstheme="minorHAnsi"/>
                <w:b/>
                <w:bCs/>
                <w:sz w:val="20"/>
                <w:szCs w:val="20"/>
              </w:rPr>
              <w:t>Not on Enumerated List</w:t>
            </w:r>
            <w:r w:rsidR="006B3A67" w:rsidRPr="00243BEC">
              <w:rPr>
                <w:rFonts w:cstheme="minorHAnsi"/>
                <w:b/>
                <w:bCs/>
                <w:sz w:val="20"/>
                <w:szCs w:val="20"/>
              </w:rPr>
              <w:t xml:space="preserve"> (Must complete Box B.)</w:t>
            </w:r>
          </w:p>
        </w:tc>
      </w:tr>
      <w:tr w:rsidR="00A00FA1" w:rsidRPr="0027616C" w14:paraId="51EB83B4" w14:textId="77777777" w:rsidTr="00A00FA1">
        <w:tc>
          <w:tcPr>
            <w:tcW w:w="10795" w:type="dxa"/>
            <w:gridSpan w:val="6"/>
            <w:tcBorders>
              <w:top w:val="nil"/>
            </w:tcBorders>
          </w:tcPr>
          <w:p w14:paraId="396D888A" w14:textId="77777777" w:rsidR="00244A5A" w:rsidRDefault="00244A5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4C0578D" w14:textId="19825E6F" w:rsidR="00A00FA1" w:rsidRDefault="00A00F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*</w:t>
            </w:r>
            <w:r w:rsidRPr="00371B17">
              <w:rPr>
                <w:rFonts w:cstheme="minorHAnsi"/>
                <w:i/>
                <w:iCs/>
                <w:sz w:val="20"/>
                <w:szCs w:val="20"/>
              </w:rPr>
              <w:t xml:space="preserve">See detailed list of enumerated projects in each of these categories on pages 14-16 of the </w:t>
            </w:r>
            <w:hyperlink r:id="rId11" w:history="1">
              <w:r w:rsidRPr="002D207D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>Overview of the Final Rule.</w:t>
              </w:r>
            </w:hyperlink>
          </w:p>
        </w:tc>
      </w:tr>
      <w:tr w:rsidR="00CB46AB" w:rsidRPr="0027616C" w14:paraId="571B5B15" w14:textId="77777777" w:rsidTr="00A00FA1">
        <w:tc>
          <w:tcPr>
            <w:tcW w:w="10795" w:type="dxa"/>
            <w:gridSpan w:val="6"/>
          </w:tcPr>
          <w:p w14:paraId="3406710D" w14:textId="6EA3BCE2" w:rsidR="001C5229" w:rsidRPr="007C259B" w:rsidRDefault="00CB46AB" w:rsidP="001C5229">
            <w:pPr>
              <w:ind w:left="330" w:hanging="330"/>
              <w:rPr>
                <w:rFonts w:cstheme="minorHAnsi"/>
                <w:b/>
                <w:bCs/>
                <w:sz w:val="20"/>
                <w:szCs w:val="20"/>
              </w:rPr>
            </w:pPr>
            <w:r w:rsidRPr="00E212F0"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 w:rsidRPr="008153D7">
              <w:rPr>
                <w:rFonts w:cstheme="minorHAnsi"/>
                <w:b/>
                <w:bCs/>
                <w:sz w:val="20"/>
                <w:szCs w:val="20"/>
              </w:rPr>
              <w:t>.    Written Justification (</w:t>
            </w:r>
            <w:r w:rsidR="001C5229">
              <w:rPr>
                <w:rFonts w:cstheme="minorHAnsi"/>
                <w:b/>
                <w:bCs/>
                <w:sz w:val="20"/>
                <w:szCs w:val="20"/>
              </w:rPr>
              <w:t xml:space="preserve">Please provide detailed responses to both these questions if </w:t>
            </w:r>
            <w:r w:rsidR="006B3A67">
              <w:rPr>
                <w:rFonts w:cstheme="minorHAnsi"/>
                <w:b/>
                <w:bCs/>
                <w:sz w:val="20"/>
                <w:szCs w:val="20"/>
              </w:rPr>
              <w:t xml:space="preserve">checked </w:t>
            </w:r>
            <w:r w:rsidR="001C7B92">
              <w:rPr>
                <w:rFonts w:cstheme="minorHAnsi"/>
                <w:b/>
                <w:bCs/>
                <w:sz w:val="20"/>
                <w:szCs w:val="20"/>
              </w:rPr>
              <w:t>“Not on Enumerated List” in Box A</w:t>
            </w:r>
            <w:r w:rsidR="001C5229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  <w:p w14:paraId="01641F27" w14:textId="3634BD08" w:rsidR="00CB46AB" w:rsidRDefault="00CB46AB" w:rsidP="00573F8B">
            <w:pPr>
              <w:pStyle w:val="ListParagraph"/>
              <w:numPr>
                <w:ilvl w:val="0"/>
                <w:numId w:val="19"/>
              </w:numPr>
              <w:ind w:hanging="300"/>
              <w:rPr>
                <w:rFonts w:cstheme="minorHAnsi"/>
                <w:sz w:val="20"/>
                <w:szCs w:val="20"/>
              </w:rPr>
            </w:pPr>
            <w:r w:rsidRPr="008D6E93">
              <w:rPr>
                <w:rFonts w:cstheme="minorHAnsi"/>
                <w:sz w:val="20"/>
                <w:szCs w:val="20"/>
              </w:rPr>
              <w:t>What is the specific negative public health impact or harm experienced by an individual or a class?</w:t>
            </w:r>
          </w:p>
          <w:p w14:paraId="1F02F7AC" w14:textId="01997861" w:rsidR="008D6E93" w:rsidRDefault="008D6E93" w:rsidP="008D6E93">
            <w:pPr>
              <w:rPr>
                <w:rFonts w:cstheme="minorHAnsi"/>
                <w:sz w:val="20"/>
                <w:szCs w:val="20"/>
              </w:rPr>
            </w:pPr>
          </w:p>
          <w:p w14:paraId="77ABDE74" w14:textId="1D01CAAB" w:rsidR="00573F8B" w:rsidRPr="00DD4B77" w:rsidRDefault="00A85070" w:rsidP="00DD4B7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DD4B77">
              <w:rPr>
                <w:rFonts w:cstheme="minorHAnsi"/>
                <w:sz w:val="20"/>
                <w:szCs w:val="20"/>
              </w:rPr>
              <w:t>How does proposed project address the negative public health impact or harm?</w:t>
            </w:r>
          </w:p>
          <w:p w14:paraId="44274CFC" w14:textId="77777777" w:rsidR="00DD4B77" w:rsidRPr="00DD4B77" w:rsidRDefault="00DD4B77" w:rsidP="00DD4B77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833F9C5" w14:textId="77777777" w:rsidR="00DD4B77" w:rsidRPr="00DD4B77" w:rsidRDefault="00DD4B77" w:rsidP="00DD4B77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6D3CF8A2" w14:textId="04254FF7" w:rsidR="00CB46AB" w:rsidRPr="0027616C" w:rsidRDefault="00CB4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43CA" w:rsidRPr="0027616C" w14:paraId="01E013BB" w14:textId="77777777" w:rsidTr="00710262">
        <w:tc>
          <w:tcPr>
            <w:tcW w:w="6475" w:type="dxa"/>
            <w:gridSpan w:val="4"/>
          </w:tcPr>
          <w:p w14:paraId="6BF62050" w14:textId="61636691" w:rsidR="007743CA" w:rsidRPr="0027616C" w:rsidRDefault="007C007D" w:rsidP="001C5229">
            <w:pPr>
              <w:ind w:left="330" w:hanging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 w:rsidR="00206BF7" w:rsidRPr="00942D1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1C5229">
              <w:rPr>
                <w:rFonts w:cstheme="minorHAnsi"/>
                <w:sz w:val="20"/>
                <w:szCs w:val="20"/>
              </w:rPr>
              <w:t xml:space="preserve">   </w:t>
            </w:r>
            <w:r w:rsidR="00206BF7">
              <w:rPr>
                <w:rFonts w:cstheme="minorHAnsi"/>
                <w:sz w:val="20"/>
                <w:szCs w:val="20"/>
              </w:rPr>
              <w:t xml:space="preserve"> </w:t>
            </w:r>
            <w:r w:rsidR="007743CA" w:rsidRPr="0027616C">
              <w:rPr>
                <w:rFonts w:cstheme="minorHAnsi"/>
                <w:sz w:val="20"/>
                <w:szCs w:val="20"/>
              </w:rPr>
              <w:t xml:space="preserve">Is the </w:t>
            </w:r>
            <w:r w:rsidR="007743CA" w:rsidRPr="0027616C">
              <w:rPr>
                <w:rFonts w:cstheme="minorHAnsi"/>
                <w:b/>
                <w:sz w:val="20"/>
                <w:szCs w:val="20"/>
              </w:rPr>
              <w:t xml:space="preserve">project reasonably designed to benefit </w:t>
            </w:r>
            <w:r w:rsidR="007743CA" w:rsidRPr="0027616C">
              <w:rPr>
                <w:rFonts w:cstheme="minorHAnsi"/>
                <w:sz w:val="20"/>
                <w:szCs w:val="20"/>
              </w:rPr>
              <w:t>the individual or class that experienced a public health impact or harm?</w:t>
            </w:r>
          </w:p>
        </w:tc>
        <w:tc>
          <w:tcPr>
            <w:tcW w:w="2250" w:type="dxa"/>
          </w:tcPr>
          <w:p w14:paraId="5359E433" w14:textId="0AD6E5D2" w:rsidR="007743CA" w:rsidRPr="0027616C" w:rsidRDefault="0009740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7948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3CA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43CA" w:rsidRPr="0027616C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2070" w:type="dxa"/>
          </w:tcPr>
          <w:p w14:paraId="5C429878" w14:textId="5803F313" w:rsidR="007743CA" w:rsidRPr="0027616C" w:rsidRDefault="0009740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2822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3CA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43CA" w:rsidRPr="0027616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743CA" w:rsidRPr="0027616C" w14:paraId="1BAD6069" w14:textId="77777777" w:rsidTr="00710262">
        <w:tc>
          <w:tcPr>
            <w:tcW w:w="6475" w:type="dxa"/>
            <w:gridSpan w:val="4"/>
          </w:tcPr>
          <w:p w14:paraId="2F4C573D" w14:textId="0DD8DE6B" w:rsidR="007743CA" w:rsidRPr="0027616C" w:rsidRDefault="007C007D" w:rsidP="001C5229">
            <w:pPr>
              <w:ind w:left="330" w:hanging="3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="00206BF7" w:rsidRPr="00942D1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206BF7">
              <w:rPr>
                <w:rFonts w:cstheme="minorHAnsi"/>
                <w:sz w:val="20"/>
                <w:szCs w:val="20"/>
              </w:rPr>
              <w:t xml:space="preserve"> </w:t>
            </w:r>
            <w:r w:rsidR="001C5229">
              <w:rPr>
                <w:rFonts w:cstheme="minorHAnsi"/>
                <w:sz w:val="20"/>
                <w:szCs w:val="20"/>
              </w:rPr>
              <w:t xml:space="preserve">   </w:t>
            </w:r>
            <w:r w:rsidR="007743CA" w:rsidRPr="0027616C">
              <w:rPr>
                <w:rFonts w:cstheme="minorHAnsi"/>
                <w:sz w:val="20"/>
                <w:szCs w:val="20"/>
              </w:rPr>
              <w:t xml:space="preserve">Is the project </w:t>
            </w:r>
            <w:r w:rsidR="007743CA" w:rsidRPr="0027616C">
              <w:rPr>
                <w:rFonts w:cstheme="minorHAnsi"/>
                <w:b/>
                <w:sz w:val="20"/>
                <w:szCs w:val="20"/>
              </w:rPr>
              <w:t>related and reasonably proportional</w:t>
            </w:r>
            <w:r w:rsidR="007743CA" w:rsidRPr="0027616C">
              <w:rPr>
                <w:rFonts w:cstheme="minorHAnsi"/>
                <w:sz w:val="20"/>
                <w:szCs w:val="20"/>
              </w:rPr>
              <w:t xml:space="preserve"> to the extent and type of public health impact or harm experienced?</w:t>
            </w:r>
          </w:p>
        </w:tc>
        <w:tc>
          <w:tcPr>
            <w:tcW w:w="2250" w:type="dxa"/>
          </w:tcPr>
          <w:p w14:paraId="4BAAAEA8" w14:textId="47FEC3BE" w:rsidR="007743CA" w:rsidRPr="0027616C" w:rsidRDefault="0009740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4318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C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743CA" w:rsidRPr="0027616C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2070" w:type="dxa"/>
          </w:tcPr>
          <w:p w14:paraId="1EBB8A17" w14:textId="171FFBD1" w:rsidR="007743CA" w:rsidRPr="0027616C" w:rsidRDefault="0009740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5615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3CA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43CA" w:rsidRPr="0027616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24CEE" w:rsidRPr="0027616C" w14:paraId="0A4F3B70" w14:textId="77777777" w:rsidTr="00710262">
        <w:tc>
          <w:tcPr>
            <w:tcW w:w="6475" w:type="dxa"/>
            <w:gridSpan w:val="4"/>
          </w:tcPr>
          <w:p w14:paraId="6EFED697" w14:textId="7D89A58A" w:rsidR="00E24CEE" w:rsidRDefault="00E24CEE" w:rsidP="00E24CEE">
            <w:pPr>
              <w:ind w:left="330" w:right="113" w:hanging="3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E.</w:t>
            </w:r>
            <w:r w:rsidRPr="0065267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Does proposed project involve a capital expenditure between $1 million and $10 million?</w:t>
            </w:r>
          </w:p>
        </w:tc>
        <w:tc>
          <w:tcPr>
            <w:tcW w:w="2250" w:type="dxa"/>
          </w:tcPr>
          <w:p w14:paraId="417B577E" w14:textId="5BA4BAC0" w:rsidR="00E24CEE" w:rsidRDefault="0009740C" w:rsidP="00E24CEE">
            <w:pPr>
              <w:ind w:left="7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3359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C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4CEE" w:rsidRPr="0027616C">
              <w:rPr>
                <w:rFonts w:cstheme="minorHAnsi"/>
                <w:sz w:val="20"/>
                <w:szCs w:val="20"/>
              </w:rPr>
              <w:t>Yes</w:t>
            </w:r>
            <w:r w:rsidR="00E24CEE">
              <w:rPr>
                <w:rFonts w:cstheme="minorHAnsi"/>
                <w:sz w:val="20"/>
                <w:szCs w:val="20"/>
              </w:rPr>
              <w:t xml:space="preserve"> – Proceed to </w:t>
            </w:r>
            <w:r w:rsidR="00244A5A">
              <w:rPr>
                <w:rFonts w:cstheme="minorHAnsi"/>
                <w:sz w:val="20"/>
                <w:szCs w:val="20"/>
              </w:rPr>
              <w:t>Box F</w:t>
            </w:r>
            <w:r w:rsidR="00E24CE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14:paraId="33D84155" w14:textId="5A9A48AB" w:rsidR="00E24CEE" w:rsidRDefault="0009740C" w:rsidP="00E24CE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7316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C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4CEE" w:rsidRPr="0027616C">
              <w:rPr>
                <w:rFonts w:cstheme="minorHAnsi"/>
                <w:sz w:val="20"/>
                <w:szCs w:val="20"/>
              </w:rPr>
              <w:t>No</w:t>
            </w:r>
            <w:r w:rsidR="00E24CEE">
              <w:rPr>
                <w:rFonts w:cstheme="minorHAnsi"/>
                <w:sz w:val="20"/>
                <w:szCs w:val="20"/>
              </w:rPr>
              <w:t xml:space="preserve"> – Proceed to Box </w:t>
            </w:r>
            <w:r w:rsidR="00244A5A">
              <w:rPr>
                <w:rFonts w:cstheme="minorHAnsi"/>
                <w:sz w:val="20"/>
                <w:szCs w:val="20"/>
              </w:rPr>
              <w:t>G.</w:t>
            </w:r>
          </w:p>
        </w:tc>
      </w:tr>
      <w:tr w:rsidR="0075591D" w:rsidRPr="0027616C" w14:paraId="4E383756" w14:textId="77777777" w:rsidTr="00710262">
        <w:tc>
          <w:tcPr>
            <w:tcW w:w="6475" w:type="dxa"/>
            <w:gridSpan w:val="4"/>
          </w:tcPr>
          <w:p w14:paraId="1684BCF6" w14:textId="25E37013" w:rsidR="0075591D" w:rsidRDefault="00244A5A" w:rsidP="00A00FA1">
            <w:pPr>
              <w:ind w:left="330" w:right="113" w:hanging="33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  <w:r w:rsidR="00710262">
              <w:rPr>
                <w:b/>
                <w:bCs/>
                <w:sz w:val="20"/>
                <w:szCs w:val="20"/>
              </w:rPr>
              <w:t>.</w:t>
            </w:r>
            <w:r w:rsidR="0075591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75591D">
              <w:rPr>
                <w:b/>
                <w:bCs/>
                <w:sz w:val="20"/>
                <w:szCs w:val="20"/>
              </w:rPr>
              <w:t xml:space="preserve">Is proposed project on enumerated list in Box </w:t>
            </w:r>
            <w:r w:rsidR="00BC47E6">
              <w:rPr>
                <w:b/>
                <w:bCs/>
                <w:sz w:val="20"/>
                <w:szCs w:val="20"/>
              </w:rPr>
              <w:t>A</w:t>
            </w:r>
            <w:r w:rsidR="0075591D">
              <w:rPr>
                <w:b/>
                <w:bCs/>
                <w:sz w:val="20"/>
                <w:szCs w:val="20"/>
              </w:rPr>
              <w:t xml:space="preserve">? </w:t>
            </w:r>
          </w:p>
          <w:p w14:paraId="7D51D4D2" w14:textId="77777777" w:rsidR="0075591D" w:rsidRPr="00B7458D" w:rsidRDefault="0075591D" w:rsidP="00244A5A">
            <w:pPr>
              <w:ind w:left="240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*</w:t>
            </w:r>
            <w:r w:rsidRPr="00B7458D">
              <w:rPr>
                <w:rFonts w:cstheme="minorHAnsi"/>
                <w:i/>
                <w:iCs/>
                <w:sz w:val="18"/>
                <w:szCs w:val="18"/>
              </w:rPr>
              <w:t xml:space="preserve">Written justification must include the following elements: </w:t>
            </w:r>
          </w:p>
          <w:p w14:paraId="475E89FA" w14:textId="77777777" w:rsidR="00B7458D" w:rsidRPr="00B7458D" w:rsidRDefault="00B7458D" w:rsidP="0075591D">
            <w:pPr>
              <w:numPr>
                <w:ilvl w:val="0"/>
                <w:numId w:val="17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B7458D">
              <w:rPr>
                <w:rFonts w:cstheme="minorHAnsi"/>
                <w:i/>
                <w:iCs/>
                <w:sz w:val="18"/>
                <w:szCs w:val="18"/>
              </w:rPr>
              <w:t>Describe the harm or need to be addressed;</w:t>
            </w:r>
          </w:p>
          <w:p w14:paraId="10E0283F" w14:textId="77777777" w:rsidR="00B7458D" w:rsidRPr="00B7458D" w:rsidRDefault="00B7458D" w:rsidP="0075591D">
            <w:pPr>
              <w:numPr>
                <w:ilvl w:val="0"/>
                <w:numId w:val="17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B7458D">
              <w:rPr>
                <w:rFonts w:cstheme="minorHAnsi"/>
                <w:i/>
                <w:iCs/>
                <w:sz w:val="18"/>
                <w:szCs w:val="18"/>
              </w:rPr>
              <w:t>Explain why a capital expenditure is appropriate; and</w:t>
            </w:r>
          </w:p>
          <w:p w14:paraId="7E875988" w14:textId="23C5A438" w:rsidR="0075591D" w:rsidRPr="00E24CEE" w:rsidRDefault="00B7458D" w:rsidP="0075591D">
            <w:pPr>
              <w:numPr>
                <w:ilvl w:val="0"/>
                <w:numId w:val="17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B7458D">
              <w:rPr>
                <w:rFonts w:cstheme="minorHAnsi"/>
                <w:i/>
                <w:iCs/>
                <w:sz w:val="18"/>
                <w:szCs w:val="18"/>
              </w:rPr>
              <w:t xml:space="preserve">Compare the proposed capital expenditure to at least two alternative capital expenditures and demonstrate why the proposed capital expenditure is superior. </w:t>
            </w:r>
          </w:p>
        </w:tc>
        <w:tc>
          <w:tcPr>
            <w:tcW w:w="2250" w:type="dxa"/>
          </w:tcPr>
          <w:p w14:paraId="31952FE7" w14:textId="4B55C1F9" w:rsidR="0075591D" w:rsidRDefault="0009740C" w:rsidP="00A00FA1">
            <w:pPr>
              <w:ind w:left="7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3661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91D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5591D" w:rsidRPr="0027616C">
              <w:rPr>
                <w:rFonts w:cstheme="minorHAnsi"/>
                <w:sz w:val="20"/>
                <w:szCs w:val="20"/>
              </w:rPr>
              <w:t>Yes</w:t>
            </w:r>
            <w:r w:rsidR="0075591D">
              <w:rPr>
                <w:rFonts w:cstheme="minorHAnsi"/>
                <w:sz w:val="20"/>
                <w:szCs w:val="20"/>
              </w:rPr>
              <w:t xml:space="preserve"> </w:t>
            </w:r>
            <w:r w:rsidR="00E24CEE">
              <w:rPr>
                <w:rFonts w:cstheme="minorHAnsi"/>
                <w:sz w:val="20"/>
                <w:szCs w:val="20"/>
              </w:rPr>
              <w:t>–</w:t>
            </w:r>
            <w:r w:rsidR="0075591D">
              <w:rPr>
                <w:rFonts w:cstheme="minorHAnsi"/>
                <w:sz w:val="20"/>
                <w:szCs w:val="20"/>
              </w:rPr>
              <w:t xml:space="preserve"> Record written justification* in file, but not required in Project &amp; Expenditure Reports</w:t>
            </w:r>
          </w:p>
          <w:p w14:paraId="2982BBEE" w14:textId="77777777" w:rsidR="0075591D" w:rsidRDefault="0075591D" w:rsidP="007559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7706750" w14:textId="0695136F" w:rsidR="0075591D" w:rsidRDefault="0009740C" w:rsidP="00A00FA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4211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9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5591D" w:rsidRPr="0027616C">
              <w:rPr>
                <w:rFonts w:cstheme="minorHAnsi"/>
                <w:sz w:val="20"/>
                <w:szCs w:val="20"/>
              </w:rPr>
              <w:t>No</w:t>
            </w:r>
            <w:r w:rsidR="00A50D1A">
              <w:rPr>
                <w:rFonts w:cstheme="minorHAnsi"/>
                <w:sz w:val="20"/>
                <w:szCs w:val="20"/>
              </w:rPr>
              <w:t xml:space="preserve"> </w:t>
            </w:r>
            <w:r w:rsidR="00E24CEE">
              <w:rPr>
                <w:rFonts w:cstheme="minorHAnsi"/>
                <w:sz w:val="20"/>
                <w:szCs w:val="20"/>
              </w:rPr>
              <w:t>–</w:t>
            </w:r>
            <w:r w:rsidR="00A50D1A">
              <w:rPr>
                <w:rFonts w:cstheme="minorHAnsi"/>
                <w:sz w:val="20"/>
                <w:szCs w:val="20"/>
              </w:rPr>
              <w:t xml:space="preserve"> </w:t>
            </w:r>
            <w:r w:rsidR="0075591D">
              <w:rPr>
                <w:rFonts w:cstheme="minorHAnsi"/>
                <w:sz w:val="20"/>
                <w:szCs w:val="20"/>
              </w:rPr>
              <w:t>Record written justification* in file and include in Project &amp; Expenditure Reports</w:t>
            </w:r>
          </w:p>
        </w:tc>
      </w:tr>
      <w:tr w:rsidR="00A36C2B" w:rsidRPr="0027616C" w14:paraId="6EB8E744" w14:textId="77777777" w:rsidTr="00710262">
        <w:tc>
          <w:tcPr>
            <w:tcW w:w="6475" w:type="dxa"/>
            <w:gridSpan w:val="4"/>
          </w:tcPr>
          <w:p w14:paraId="507230B1" w14:textId="39635F76" w:rsidR="00A36C2B" w:rsidRDefault="00DD4B77" w:rsidP="00A36C2B">
            <w:pPr>
              <w:ind w:left="330" w:right="113" w:hanging="3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G.</w:t>
            </w:r>
            <w:r w:rsidR="00A36C2B">
              <w:rPr>
                <w:b/>
                <w:bCs/>
                <w:sz w:val="20"/>
                <w:szCs w:val="20"/>
              </w:rPr>
              <w:t xml:space="preserve">   Does the proposed project involve a capital expenditure of $10 million or more?</w:t>
            </w:r>
          </w:p>
          <w:p w14:paraId="4B7B4FC3" w14:textId="77777777" w:rsidR="00710262" w:rsidRDefault="00710262" w:rsidP="00243BEC">
            <w:pPr>
              <w:ind w:right="113"/>
              <w:rPr>
                <w:b/>
                <w:bCs/>
                <w:sz w:val="20"/>
                <w:szCs w:val="20"/>
              </w:rPr>
            </w:pPr>
          </w:p>
          <w:p w14:paraId="768A3284" w14:textId="77777777" w:rsidR="00710262" w:rsidRDefault="00710262" w:rsidP="00A36C2B">
            <w:pPr>
              <w:ind w:left="330" w:right="113" w:hanging="330"/>
              <w:rPr>
                <w:b/>
                <w:bCs/>
                <w:sz w:val="20"/>
                <w:szCs w:val="20"/>
              </w:rPr>
            </w:pPr>
          </w:p>
          <w:p w14:paraId="33AB29A3" w14:textId="54AFC7A0" w:rsidR="00710262" w:rsidRDefault="00710262" w:rsidP="00A36C2B">
            <w:pPr>
              <w:ind w:left="330" w:right="113" w:hanging="33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4869259C" w14:textId="10B6821B" w:rsidR="00A36C2B" w:rsidRDefault="0009740C" w:rsidP="00A00FA1">
            <w:pPr>
              <w:ind w:left="7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389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2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36C2B" w:rsidRPr="0027616C">
              <w:rPr>
                <w:rFonts w:cstheme="minorHAnsi"/>
                <w:sz w:val="20"/>
                <w:szCs w:val="20"/>
              </w:rPr>
              <w:t>Yes</w:t>
            </w:r>
            <w:r w:rsidR="00A36C2B">
              <w:rPr>
                <w:rFonts w:cstheme="minorHAnsi"/>
                <w:sz w:val="20"/>
                <w:szCs w:val="20"/>
              </w:rPr>
              <w:t xml:space="preserve"> – Record written</w:t>
            </w:r>
            <w:r w:rsidR="00A00FA1">
              <w:rPr>
                <w:rFonts w:cstheme="minorHAnsi"/>
                <w:sz w:val="20"/>
                <w:szCs w:val="20"/>
              </w:rPr>
              <w:t xml:space="preserve"> </w:t>
            </w:r>
            <w:r w:rsidR="00A36C2B">
              <w:rPr>
                <w:rFonts w:cstheme="minorHAnsi"/>
                <w:sz w:val="20"/>
                <w:szCs w:val="20"/>
              </w:rPr>
              <w:t xml:space="preserve">justification* for file and include in Project &amp; Expenditure Reports </w:t>
            </w:r>
          </w:p>
        </w:tc>
        <w:tc>
          <w:tcPr>
            <w:tcW w:w="2070" w:type="dxa"/>
          </w:tcPr>
          <w:p w14:paraId="04D4B1E2" w14:textId="22EB9C88" w:rsidR="00A36C2B" w:rsidRDefault="0009740C" w:rsidP="00A00FA1">
            <w:pPr>
              <w:ind w:left="7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1223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2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36C2B">
              <w:rPr>
                <w:rFonts w:cstheme="minorHAnsi"/>
                <w:sz w:val="20"/>
                <w:szCs w:val="20"/>
              </w:rPr>
              <w:t>No – No further action required</w:t>
            </w:r>
            <w:r w:rsidR="00E24CEE">
              <w:rPr>
                <w:rFonts w:cstheme="minorHAnsi"/>
                <w:sz w:val="20"/>
                <w:szCs w:val="20"/>
              </w:rPr>
              <w:t>.</w:t>
            </w:r>
            <w:r w:rsidR="00A36C2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36C2B" w:rsidRPr="0027616C" w14:paraId="13D454FC" w14:textId="77777777" w:rsidTr="00A00FA1">
        <w:tc>
          <w:tcPr>
            <w:tcW w:w="10795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10BFC22" w14:textId="5A1CFB2A" w:rsidR="00A36C2B" w:rsidRPr="00710262" w:rsidRDefault="0009740C" w:rsidP="00710262">
            <w:pPr>
              <w:pStyle w:val="ListParagraph"/>
              <w:numPr>
                <w:ilvl w:val="0"/>
                <w:numId w:val="12"/>
              </w:numPr>
              <w:ind w:right="113"/>
              <w:rPr>
                <w:rFonts w:cstheme="minorHAnsi"/>
                <w:b/>
                <w:bCs/>
                <w:sz w:val="28"/>
                <w:szCs w:val="28"/>
              </w:rPr>
            </w:pPr>
            <w:hyperlink r:id="rId12" w:history="1">
              <w:r w:rsidR="00A36C2B" w:rsidRPr="00416940">
                <w:rPr>
                  <w:rStyle w:val="Hyperlink"/>
                  <w:rFonts w:cstheme="minorHAnsi"/>
                  <w:b/>
                  <w:bCs/>
                  <w:sz w:val="28"/>
                  <w:szCs w:val="28"/>
                </w:rPr>
                <w:t>Negative Economic Impact</w:t>
              </w:r>
            </w:hyperlink>
            <w:r w:rsidR="00A36C2B" w:rsidRPr="00416940">
              <w:rPr>
                <w:rStyle w:val="Hyperlink"/>
                <w:rFonts w:cstheme="minorHAnsi"/>
                <w:b/>
                <w:bCs/>
                <w:sz w:val="28"/>
                <w:szCs w:val="28"/>
              </w:rPr>
              <w:t xml:space="preserve">  </w:t>
            </w:r>
            <w:r w:rsidR="00A36C2B">
              <w:rPr>
                <w:rStyle w:val="Hyperlink"/>
              </w:rPr>
              <w:t xml:space="preserve"> </w:t>
            </w:r>
          </w:p>
        </w:tc>
      </w:tr>
      <w:tr w:rsidR="00A00FA1" w:rsidRPr="0027616C" w14:paraId="668DAB7E" w14:textId="77777777" w:rsidTr="00A00FA1">
        <w:tc>
          <w:tcPr>
            <w:tcW w:w="10795" w:type="dxa"/>
            <w:gridSpan w:val="6"/>
            <w:tcBorders>
              <w:bottom w:val="nil"/>
            </w:tcBorders>
          </w:tcPr>
          <w:p w14:paraId="1AE53778" w14:textId="6DBA0B16" w:rsidR="00A00FA1" w:rsidRPr="00A00FA1" w:rsidRDefault="00A00FA1" w:rsidP="00A00FA1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A00FA1">
              <w:rPr>
                <w:rFonts w:cstheme="minorHAnsi"/>
                <w:b/>
                <w:bCs/>
                <w:sz w:val="20"/>
                <w:szCs w:val="20"/>
              </w:rPr>
              <w:t>Enumerated Beneficiaries</w:t>
            </w:r>
            <w:r w:rsidR="00DD4B77">
              <w:rPr>
                <w:rFonts w:cstheme="minorHAnsi"/>
                <w:b/>
                <w:bCs/>
                <w:sz w:val="20"/>
                <w:szCs w:val="20"/>
              </w:rPr>
              <w:t xml:space="preserve"> (Must select one)</w:t>
            </w:r>
            <w:r w:rsidRPr="00A00FA1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A00FA1">
              <w:rPr>
                <w:rFonts w:cstheme="minorHAnsi"/>
                <w:i/>
                <w:iCs/>
                <w:sz w:val="20"/>
                <w:szCs w:val="20"/>
              </w:rPr>
              <w:t xml:space="preserve">*See detailed list of enumerated beneficiaries and income on pages 17 &amp; 19 of the </w:t>
            </w:r>
            <w:hyperlink r:id="rId13" w:history="1">
              <w:r w:rsidRPr="00A00FA1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>Overview of the Final Rule.</w:t>
              </w:r>
            </w:hyperlink>
          </w:p>
        </w:tc>
      </w:tr>
      <w:tr w:rsidR="00A00FA1" w:rsidRPr="0027616C" w14:paraId="4B8B09BB" w14:textId="77777777" w:rsidTr="00710262">
        <w:trPr>
          <w:trHeight w:val="7641"/>
        </w:trPr>
        <w:tc>
          <w:tcPr>
            <w:tcW w:w="445" w:type="dxa"/>
            <w:tcBorders>
              <w:top w:val="nil"/>
              <w:right w:val="nil"/>
            </w:tcBorders>
          </w:tcPr>
          <w:p w14:paraId="343184E4" w14:textId="73509F14" w:rsidR="00A00FA1" w:rsidRPr="0027616C" w:rsidRDefault="00A00FA1" w:rsidP="00A00FA1">
            <w:pPr>
              <w:rPr>
                <w:rFonts w:cstheme="minorHAnsi"/>
                <w:sz w:val="20"/>
                <w:szCs w:val="20"/>
              </w:rPr>
            </w:pPr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  <w:tcBorders>
              <w:top w:val="nil"/>
              <w:left w:val="nil"/>
              <w:right w:val="nil"/>
            </w:tcBorders>
          </w:tcPr>
          <w:p w14:paraId="765B2792" w14:textId="77777777" w:rsidR="00A00FA1" w:rsidRDefault="00A00FA1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FC7290" w14:textId="376D4775" w:rsidR="00A00FA1" w:rsidRDefault="00A00FA1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107B">
              <w:rPr>
                <w:rFonts w:cstheme="minorHAnsi"/>
                <w:b/>
                <w:bCs/>
                <w:sz w:val="20"/>
                <w:szCs w:val="20"/>
              </w:rPr>
              <w:t>Beneficiaries Who Experience Negative Economic Impact from the Pandemic</w:t>
            </w:r>
          </w:p>
          <w:p w14:paraId="3B72E8E1" w14:textId="77777777" w:rsidR="00A00FA1" w:rsidRDefault="00A00FA1" w:rsidP="00A36C2B">
            <w:pPr>
              <w:rPr>
                <w:rFonts w:cstheme="minorHAnsi"/>
                <w:sz w:val="20"/>
                <w:szCs w:val="20"/>
              </w:rPr>
            </w:pPr>
          </w:p>
          <w:p w14:paraId="6E0D1C71" w14:textId="23D9A800" w:rsidR="00A00FA1" w:rsidRPr="0027616C" w:rsidRDefault="0009740C" w:rsidP="0071026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3975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A00FA1">
              <w:rPr>
                <w:rFonts w:cstheme="minorHAnsi"/>
                <w:sz w:val="20"/>
                <w:szCs w:val="20"/>
              </w:rPr>
              <w:t>Low-moderate income households or communities</w:t>
            </w:r>
          </w:p>
          <w:p w14:paraId="08090920" w14:textId="173FF2F3" w:rsidR="00A00FA1" w:rsidRPr="0027616C" w:rsidRDefault="0009740C" w:rsidP="0071026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8266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A00FA1">
              <w:rPr>
                <w:rFonts w:cstheme="minorHAnsi"/>
                <w:sz w:val="20"/>
                <w:szCs w:val="20"/>
              </w:rPr>
              <w:t>Household that experienced unemployment</w:t>
            </w:r>
          </w:p>
          <w:p w14:paraId="5DAFBDA8" w14:textId="24132DE7" w:rsidR="00A00FA1" w:rsidRPr="0027616C" w:rsidRDefault="0009740C" w:rsidP="0071026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5759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A00FA1">
              <w:rPr>
                <w:rFonts w:cstheme="minorHAnsi"/>
                <w:sz w:val="20"/>
                <w:szCs w:val="20"/>
              </w:rPr>
              <w:t>Households that experienced increased food or housing insecurity</w:t>
            </w:r>
          </w:p>
          <w:p w14:paraId="3A0BB63D" w14:textId="7E362CF7" w:rsidR="00A00FA1" w:rsidRPr="0027616C" w:rsidRDefault="0009740C" w:rsidP="0071026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1361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A00FA1">
              <w:rPr>
                <w:rFonts w:cstheme="minorHAnsi"/>
                <w:sz w:val="20"/>
                <w:szCs w:val="20"/>
              </w:rPr>
              <w:t>Households that qualify for the Children’s Health Insurance Program, Childcare Subsidies through the Child Care Development Fund Program, or Medicaid</w:t>
            </w:r>
          </w:p>
          <w:p w14:paraId="5D953E37" w14:textId="09AA5BCC" w:rsidR="00A00FA1" w:rsidRDefault="0009740C" w:rsidP="0071026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5015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A00FA1">
              <w:rPr>
                <w:rFonts w:cstheme="minorHAnsi"/>
                <w:sz w:val="20"/>
                <w:szCs w:val="20"/>
              </w:rPr>
              <w:t>When providing affordable housing programs: households that qualify for the National Housing Trust Fund and Home Investment Partnerships Program</w:t>
            </w:r>
          </w:p>
          <w:p w14:paraId="42323B8A" w14:textId="35C13A15" w:rsidR="00A00FA1" w:rsidRDefault="0009740C" w:rsidP="0071026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0538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A00FA1">
              <w:rPr>
                <w:rFonts w:cstheme="minorHAnsi"/>
                <w:sz w:val="20"/>
                <w:szCs w:val="20"/>
              </w:rPr>
              <w:t xml:space="preserve">When providing services to address lost instructional time in K-12 schools: any student that lost access to in-person instruction for a significant </w:t>
            </w:r>
            <w:r w:rsidR="005C6C40">
              <w:rPr>
                <w:rFonts w:cstheme="minorHAnsi"/>
                <w:sz w:val="20"/>
                <w:szCs w:val="20"/>
              </w:rPr>
              <w:t>period</w:t>
            </w:r>
          </w:p>
          <w:p w14:paraId="31FB3FF6" w14:textId="2BF297A0" w:rsidR="00A00FA1" w:rsidRPr="0027616C" w:rsidRDefault="0009740C" w:rsidP="0071026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6645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A00FA1">
              <w:rPr>
                <w:rFonts w:cstheme="minorHAnsi"/>
                <w:sz w:val="20"/>
                <w:szCs w:val="20"/>
              </w:rPr>
              <w:t>Small business that experienced decreased revenue or gross receipts, increased costs, financial insecurity, or other financial challenges due to the pandemic</w:t>
            </w:r>
          </w:p>
          <w:p w14:paraId="299B7503" w14:textId="40AB7181" w:rsidR="00A00FA1" w:rsidRDefault="0009740C" w:rsidP="0071026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095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A00FA1">
              <w:rPr>
                <w:rFonts w:cstheme="minorHAnsi"/>
                <w:sz w:val="20"/>
                <w:szCs w:val="20"/>
              </w:rPr>
              <w:t>Nonprofit the experienced decreased revenue, increased costs, financial insecurity, or other financial challenges due to the pandemic</w:t>
            </w:r>
          </w:p>
          <w:p w14:paraId="4DD04D6A" w14:textId="55A8A9FA" w:rsidR="00A00FA1" w:rsidRPr="0027616C" w:rsidRDefault="0009740C" w:rsidP="0071026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0228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A00FA1">
              <w:rPr>
                <w:rFonts w:cstheme="minorHAnsi"/>
                <w:sz w:val="20"/>
                <w:szCs w:val="20"/>
              </w:rPr>
              <w:t>Travel, tourism, hospitality industries</w:t>
            </w:r>
          </w:p>
          <w:p w14:paraId="0C2E3E67" w14:textId="20F6609B" w:rsidR="00A00FA1" w:rsidRPr="0027616C" w:rsidRDefault="0009740C" w:rsidP="0071026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7950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A00FA1">
              <w:rPr>
                <w:rFonts w:cstheme="minorHAnsi"/>
                <w:sz w:val="20"/>
                <w:szCs w:val="20"/>
              </w:rPr>
              <w:t>Other industry that experienced at least 8% employment loss from pre-pandemic levels or is experiencing comparable or worse economic impacts as national tourism, travel, and hospitality sector</w:t>
            </w:r>
          </w:p>
          <w:p w14:paraId="107C9A4B" w14:textId="77777777" w:rsidR="00A00FA1" w:rsidRDefault="0009740C" w:rsidP="0071026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7457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A00FA1">
              <w:rPr>
                <w:rFonts w:cstheme="minorHAnsi"/>
                <w:sz w:val="20"/>
                <w:szCs w:val="20"/>
              </w:rPr>
              <w:t>Local government</w:t>
            </w:r>
          </w:p>
          <w:p w14:paraId="1CD37E0A" w14:textId="699C5646" w:rsidR="00DD4B77" w:rsidRPr="0027616C" w:rsidRDefault="00DD4B77" w:rsidP="007102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755F4575" w14:textId="77777777" w:rsidR="00A00FA1" w:rsidRDefault="00A00FA1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3E3BD8D" w14:textId="1E78CA46" w:rsidR="00A00FA1" w:rsidRPr="00321B9F" w:rsidRDefault="00A00FA1" w:rsidP="00A36C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</w:tcBorders>
          </w:tcPr>
          <w:p w14:paraId="35C25DF4" w14:textId="77777777" w:rsidR="00A00FA1" w:rsidRDefault="00A00FA1" w:rsidP="00A00FA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AF4A291" w14:textId="7C9B3978" w:rsidR="00A00FA1" w:rsidRDefault="00A00FA1" w:rsidP="00A00F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21B9F">
              <w:rPr>
                <w:rFonts w:cstheme="minorHAnsi"/>
                <w:b/>
                <w:bCs/>
                <w:sz w:val="20"/>
                <w:szCs w:val="20"/>
              </w:rPr>
              <w:t>Beneficiaries Who Experienced Disproportionately Negative Economic Impact from the Pandemic</w:t>
            </w:r>
          </w:p>
          <w:p w14:paraId="69F8BD02" w14:textId="77777777" w:rsidR="00A00FA1" w:rsidRPr="00321B9F" w:rsidRDefault="00A00FA1" w:rsidP="00A00FA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60D64ED" w14:textId="77777777" w:rsidR="00A00FA1" w:rsidRPr="00321B9F" w:rsidRDefault="0009740C" w:rsidP="00A00FA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0956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321B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321B9F">
              <w:rPr>
                <w:rFonts w:cstheme="minorHAnsi"/>
                <w:sz w:val="20"/>
                <w:szCs w:val="20"/>
              </w:rPr>
              <w:t xml:space="preserve"> Low-income households and communities</w:t>
            </w:r>
          </w:p>
          <w:p w14:paraId="048AE822" w14:textId="77777777" w:rsidR="00A00FA1" w:rsidRDefault="0009740C" w:rsidP="00A00FA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0547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A00FA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321B9F">
              <w:rPr>
                <w:rFonts w:cstheme="minorHAnsi"/>
                <w:sz w:val="20"/>
                <w:szCs w:val="20"/>
              </w:rPr>
              <w:t xml:space="preserve"> Households residing in a Qualified Census Tract (QCT)</w:t>
            </w:r>
          </w:p>
          <w:p w14:paraId="28F861BE" w14:textId="5BCA8CDD" w:rsidR="00A00FA1" w:rsidRDefault="0009740C" w:rsidP="00A00FA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1678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A00FA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321B9F">
              <w:rPr>
                <w:rFonts w:cstheme="minorHAnsi"/>
                <w:sz w:val="20"/>
                <w:szCs w:val="20"/>
              </w:rPr>
              <w:t xml:space="preserve"> Households that qualify for Temporary Assistance for Needy Families (TANF), Supplemental Nutrition Assistance Program (SNAP), Free- and Reduced-Price Lunch (NSLP) and/or School Breakfast (SBP) programs, Medicare Part D Low-Income Subsidies, Supplemental Security Income (SSI), Head Start and/or Early Head Start, Special Supplemental Nutrition Program for Women, Infants, and Children (WIC), Section 8 Vouchers, Low-Income Home Energy Assistance Program (LIHEAP), and Pell Grants. For services to address educational disparities, Treasury will recognize Title I eligible schools as disproportionately impacted and responsive services that support the school generally or support the whole school as eligible. </w:t>
            </w:r>
          </w:p>
          <w:p w14:paraId="5BA0865A" w14:textId="78106B7C" w:rsidR="00A00FA1" w:rsidRDefault="0009740C" w:rsidP="00A00FA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3109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A00FA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321B9F">
              <w:rPr>
                <w:rFonts w:cstheme="minorHAnsi"/>
                <w:sz w:val="20"/>
                <w:szCs w:val="20"/>
              </w:rPr>
              <w:t xml:space="preserve"> </w:t>
            </w:r>
            <w:r w:rsidR="00A00FA1">
              <w:rPr>
                <w:rFonts w:cstheme="minorHAnsi"/>
                <w:sz w:val="20"/>
                <w:szCs w:val="20"/>
              </w:rPr>
              <w:t>Small businesses operating in a Qualified Census Tract (QCT)</w:t>
            </w:r>
          </w:p>
          <w:p w14:paraId="0ABE2C62" w14:textId="4A6D5456" w:rsidR="00A00FA1" w:rsidRDefault="0009740C" w:rsidP="00A00FA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3753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A00FA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321B9F">
              <w:rPr>
                <w:rFonts w:cstheme="minorHAnsi"/>
                <w:sz w:val="20"/>
                <w:szCs w:val="20"/>
              </w:rPr>
              <w:t xml:space="preserve"> </w:t>
            </w:r>
            <w:r w:rsidR="00A00FA1">
              <w:rPr>
                <w:rFonts w:cstheme="minorHAnsi"/>
                <w:sz w:val="20"/>
                <w:szCs w:val="20"/>
              </w:rPr>
              <w:t>Nonprofits operating in a Qualified Census Tract (QCT)</w:t>
            </w:r>
          </w:p>
          <w:p w14:paraId="6E70BEEE" w14:textId="77777777" w:rsidR="00A00FA1" w:rsidRDefault="00A00FA1" w:rsidP="00A36C2B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696C110" w14:textId="77777777" w:rsidR="00EC03D4" w:rsidRDefault="00EC03D4" w:rsidP="00A36C2B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C5433CA" w14:textId="77777777" w:rsidR="00EC03D4" w:rsidRDefault="00EC03D4" w:rsidP="00A36C2B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0BB9CD1" w14:textId="77777777" w:rsidR="00EC03D4" w:rsidRDefault="00EC03D4" w:rsidP="00A36C2B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60C5A4" w14:textId="2214B1F7" w:rsidR="00EC03D4" w:rsidRPr="00243BEC" w:rsidRDefault="0009740C" w:rsidP="00A36C2B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625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BEC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C03D4" w:rsidRPr="00243BEC">
              <w:rPr>
                <w:rFonts w:cstheme="minorHAnsi"/>
                <w:b/>
                <w:bCs/>
                <w:sz w:val="20"/>
                <w:szCs w:val="20"/>
              </w:rPr>
              <w:t xml:space="preserve"> Not on enumerated list (Must complete Box B.)</w:t>
            </w:r>
          </w:p>
        </w:tc>
      </w:tr>
      <w:tr w:rsidR="00A36C2B" w:rsidRPr="0027616C" w14:paraId="6B68EE16" w14:textId="77777777" w:rsidTr="00A00FA1">
        <w:tc>
          <w:tcPr>
            <w:tcW w:w="10795" w:type="dxa"/>
            <w:gridSpan w:val="6"/>
            <w:tcBorders>
              <w:bottom w:val="single" w:sz="4" w:space="0" w:color="auto"/>
            </w:tcBorders>
          </w:tcPr>
          <w:p w14:paraId="7CB4740D" w14:textId="1B22AE02" w:rsidR="00A36C2B" w:rsidRPr="007C259B" w:rsidRDefault="00A36C2B" w:rsidP="00A36C2B">
            <w:pPr>
              <w:ind w:left="240" w:hanging="240"/>
              <w:rPr>
                <w:rFonts w:cstheme="minorHAnsi"/>
                <w:b/>
                <w:bCs/>
                <w:sz w:val="20"/>
                <w:szCs w:val="20"/>
              </w:rPr>
            </w:pPr>
            <w:r w:rsidRPr="007C259B">
              <w:rPr>
                <w:rFonts w:cstheme="minorHAnsi"/>
                <w:b/>
                <w:bCs/>
                <w:sz w:val="20"/>
                <w:szCs w:val="20"/>
              </w:rPr>
              <w:t>B. Written Justification (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Provide detailed response to this question if proposed beneficiary not </w:t>
            </w:r>
            <w:r w:rsidRPr="007C259B">
              <w:rPr>
                <w:rFonts w:cstheme="minorHAnsi"/>
                <w:b/>
                <w:bCs/>
                <w:sz w:val="20"/>
                <w:szCs w:val="20"/>
              </w:rPr>
              <w:t>on enumerated list in Box A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  <w:p w14:paraId="56DA740C" w14:textId="35395C8D" w:rsidR="00A36C2B" w:rsidRPr="002E42C8" w:rsidRDefault="00A36C2B" w:rsidP="007C55F2">
            <w:pPr>
              <w:ind w:left="420"/>
              <w:rPr>
                <w:rFonts w:cstheme="minorHAnsi"/>
                <w:sz w:val="20"/>
                <w:szCs w:val="20"/>
              </w:rPr>
            </w:pPr>
            <w:r w:rsidRPr="002E42C8">
              <w:rPr>
                <w:rFonts w:cstheme="minorHAnsi"/>
                <w:sz w:val="20"/>
                <w:szCs w:val="20"/>
              </w:rPr>
              <w:t>Define the group/class/</w:t>
            </w:r>
            <w:r>
              <w:rPr>
                <w:rFonts w:cstheme="minorHAnsi"/>
                <w:sz w:val="20"/>
                <w:szCs w:val="20"/>
              </w:rPr>
              <w:t xml:space="preserve">geographical </w:t>
            </w:r>
            <w:r w:rsidRPr="002E42C8">
              <w:rPr>
                <w:rFonts w:cstheme="minorHAnsi"/>
                <w:sz w:val="20"/>
                <w:szCs w:val="20"/>
              </w:rPr>
              <w:t>area that experience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2E42C8">
              <w:rPr>
                <w:rFonts w:cstheme="minorHAnsi"/>
                <w:sz w:val="20"/>
                <w:szCs w:val="20"/>
              </w:rPr>
              <w:t xml:space="preserve"> a negative economic impact from the COVID-19 pandemic. Be specific in defining group/class/area and in defining the negative economic impact to the group/class/area.</w:t>
            </w:r>
          </w:p>
          <w:p w14:paraId="15A2DBCF" w14:textId="469991F9" w:rsidR="00A36C2B" w:rsidRDefault="00A36C2B" w:rsidP="00A36C2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3A39B400" w14:textId="77777777" w:rsidR="00A00FA1" w:rsidRDefault="00A00FA1" w:rsidP="00A36C2B">
            <w:pPr>
              <w:rPr>
                <w:rFonts w:cstheme="minorHAnsi"/>
                <w:sz w:val="20"/>
                <w:szCs w:val="20"/>
              </w:rPr>
            </w:pPr>
          </w:p>
          <w:p w14:paraId="744BB242" w14:textId="0EFC222E" w:rsidR="00EC03D4" w:rsidRDefault="00EC03D4" w:rsidP="00A36C2B">
            <w:pPr>
              <w:rPr>
                <w:rFonts w:cstheme="minorHAnsi"/>
                <w:sz w:val="20"/>
                <w:szCs w:val="20"/>
              </w:rPr>
            </w:pPr>
          </w:p>
          <w:p w14:paraId="79B80331" w14:textId="36387470" w:rsidR="00243BEC" w:rsidRDefault="00243BEC" w:rsidP="00A36C2B">
            <w:pPr>
              <w:rPr>
                <w:rFonts w:cstheme="minorHAnsi"/>
                <w:sz w:val="20"/>
                <w:szCs w:val="20"/>
              </w:rPr>
            </w:pPr>
          </w:p>
          <w:p w14:paraId="2ED7BA8A" w14:textId="77777777" w:rsidR="00243BEC" w:rsidRDefault="00243BEC" w:rsidP="00A36C2B">
            <w:pPr>
              <w:rPr>
                <w:rFonts w:cstheme="minorHAnsi"/>
                <w:sz w:val="20"/>
                <w:szCs w:val="20"/>
              </w:rPr>
            </w:pPr>
          </w:p>
          <w:p w14:paraId="382E831E" w14:textId="52BB3E23" w:rsidR="00EC03D4" w:rsidRPr="0027616C" w:rsidRDefault="00EC03D4" w:rsidP="00A36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0FA1" w:rsidRPr="0027616C" w14:paraId="6540F8AA" w14:textId="77777777" w:rsidTr="00A00FA1">
        <w:tc>
          <w:tcPr>
            <w:tcW w:w="10795" w:type="dxa"/>
            <w:gridSpan w:val="6"/>
            <w:tcBorders>
              <w:bottom w:val="nil"/>
            </w:tcBorders>
          </w:tcPr>
          <w:p w14:paraId="56BB29D7" w14:textId="0E22346A" w:rsidR="00A00FA1" w:rsidRPr="00A00FA1" w:rsidRDefault="00A00FA1" w:rsidP="00A00FA1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ind w:left="240" w:hanging="240"/>
              <w:rPr>
                <w:rFonts w:cstheme="minorHAnsi"/>
                <w:b/>
                <w:bCs/>
                <w:sz w:val="20"/>
                <w:szCs w:val="20"/>
              </w:rPr>
            </w:pPr>
            <w:r w:rsidRPr="008D6E93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Enumerated / </w:t>
            </w:r>
            <w:r w:rsidRPr="00A00FA1">
              <w:rPr>
                <w:rFonts w:cstheme="minorHAnsi"/>
                <w:b/>
                <w:bCs/>
                <w:sz w:val="20"/>
                <w:szCs w:val="20"/>
              </w:rPr>
              <w:t>Safe Harbor Projects</w:t>
            </w:r>
            <w:r w:rsidR="00EC03D4">
              <w:rPr>
                <w:rFonts w:cstheme="minorHAnsi"/>
                <w:b/>
                <w:bCs/>
                <w:sz w:val="20"/>
                <w:szCs w:val="20"/>
              </w:rPr>
              <w:t xml:space="preserve"> (Must Select One)</w:t>
            </w:r>
          </w:p>
        </w:tc>
      </w:tr>
      <w:tr w:rsidR="00A00FA1" w:rsidRPr="0027616C" w14:paraId="365D5ED9" w14:textId="77777777" w:rsidTr="00710262">
        <w:tc>
          <w:tcPr>
            <w:tcW w:w="445" w:type="dxa"/>
            <w:tcBorders>
              <w:top w:val="nil"/>
              <w:right w:val="nil"/>
            </w:tcBorders>
          </w:tcPr>
          <w:p w14:paraId="6C5BE486" w14:textId="44BCE7F8" w:rsidR="00A00FA1" w:rsidRPr="008D6E93" w:rsidRDefault="00A00FA1" w:rsidP="00A36C2B">
            <w:pPr>
              <w:pStyle w:val="ListParagraph"/>
              <w:ind w:left="24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right w:val="nil"/>
            </w:tcBorders>
          </w:tcPr>
          <w:p w14:paraId="2CE5B42B" w14:textId="3696A872" w:rsidR="00A00FA1" w:rsidRPr="00A8265E" w:rsidRDefault="00A00FA1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8265E">
              <w:rPr>
                <w:rFonts w:cstheme="minorHAnsi"/>
                <w:b/>
                <w:bCs/>
                <w:sz w:val="20"/>
                <w:szCs w:val="20"/>
              </w:rPr>
              <w:t xml:space="preserve">Projects for Negatively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 w:rsidRPr="00A8265E">
              <w:rPr>
                <w:rFonts w:cstheme="minorHAnsi"/>
                <w:b/>
                <w:bCs/>
                <w:sz w:val="20"/>
                <w:szCs w:val="20"/>
              </w:rPr>
              <w:t xml:space="preserve">conomically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Pr="00A8265E">
              <w:rPr>
                <w:rFonts w:cstheme="minorHAnsi"/>
                <w:b/>
                <w:bCs/>
                <w:sz w:val="20"/>
                <w:szCs w:val="20"/>
              </w:rPr>
              <w:t>mpacted</w:t>
            </w:r>
          </w:p>
          <w:p w14:paraId="17D1F29D" w14:textId="186333E0" w:rsidR="00A00FA1" w:rsidRPr="00710262" w:rsidRDefault="00A00FA1" w:rsidP="00710262">
            <w:pPr>
              <w:pStyle w:val="NormalWeb"/>
              <w:spacing w:before="100" w:beforeAutospacing="1" w:after="100" w:afterAutospacing="1"/>
              <w:ind w:left="4" w:hanging="4"/>
              <w:rPr>
                <w:sz w:val="20"/>
                <w:szCs w:val="20"/>
              </w:rPr>
            </w:pPr>
            <w:r w:rsidRPr="00A00FA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Households &amp; Communities</w:t>
            </w:r>
            <w:r w:rsidR="007102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20949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CD3E02">
              <w:rPr>
                <w:rFonts w:ascii="Calibri" w:hAnsi="Calibri" w:cs="Calibri"/>
                <w:sz w:val="20"/>
                <w:szCs w:val="20"/>
              </w:rPr>
              <w:t xml:space="preserve">Food assistance &amp; food banks 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-105793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CD3E02">
              <w:rPr>
                <w:rFonts w:ascii="Calibri" w:hAnsi="Calibri" w:cs="Calibri"/>
                <w:sz w:val="20"/>
                <w:szCs w:val="20"/>
              </w:rPr>
              <w:t xml:space="preserve">Emergency housing assistance: rental assistance, mortgage assistance, utility assistance, assistance paying delinquent property taxes, counseling and legal aid to prevent eviction and homelessness &amp; emergency programs or services for homeless individuals, including temporary residences for people experiencing homelessness 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-162953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CD3E02">
              <w:rPr>
                <w:rFonts w:ascii="Calibri" w:hAnsi="Calibri" w:cs="Calibri"/>
                <w:sz w:val="20"/>
                <w:szCs w:val="20"/>
              </w:rPr>
              <w:t xml:space="preserve">Health insurance coverage expansion 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-201707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CD3E02">
              <w:rPr>
                <w:rFonts w:ascii="Calibri" w:hAnsi="Calibri" w:cs="Calibri"/>
                <w:sz w:val="20"/>
                <w:szCs w:val="20"/>
              </w:rPr>
              <w:t xml:space="preserve">Benefits for surviving family members of individuals who have died from COVID-19 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96022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CD3E02">
              <w:rPr>
                <w:rFonts w:ascii="Calibri" w:hAnsi="Calibri" w:cs="Calibri"/>
                <w:sz w:val="20"/>
                <w:szCs w:val="20"/>
              </w:rPr>
              <w:t xml:space="preserve">Assistance to individuals who want and are available for work, including job training, public jobs programs and fairs, support for childcare and transportation to and from a jobsite or interview, incentives for newly- employed workers, subsidized employment, grants to hire underserved workers, assistance to unemployed individuals to start small businesses &amp; development of job and workforce training centers 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-182727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CD3E02">
              <w:rPr>
                <w:rFonts w:ascii="Calibri" w:hAnsi="Calibri" w:cs="Calibri"/>
                <w:sz w:val="20"/>
                <w:szCs w:val="20"/>
              </w:rPr>
              <w:t xml:space="preserve">Financial services for the unbanked and underbanked 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43348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CD3E02">
              <w:rPr>
                <w:rFonts w:ascii="Calibri" w:hAnsi="Calibri" w:cs="Calibri"/>
                <w:sz w:val="20"/>
                <w:szCs w:val="20"/>
              </w:rPr>
              <w:t xml:space="preserve">Burials, home repair &amp; home weatherization 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176818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CD3E02">
              <w:rPr>
                <w:rFonts w:ascii="Calibri" w:hAnsi="Calibri" w:cs="Calibri"/>
                <w:sz w:val="20"/>
                <w:szCs w:val="20"/>
              </w:rPr>
              <w:t xml:space="preserve">Programs, devices &amp; equipment for internet access and digital literacy, including subsidies for costs of access 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163113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CD3E02">
              <w:rPr>
                <w:rFonts w:ascii="Calibri" w:hAnsi="Calibri" w:cs="Calibri"/>
                <w:sz w:val="20"/>
                <w:szCs w:val="20"/>
              </w:rPr>
              <w:t>Cash assistance</w:t>
            </w:r>
            <w:r w:rsidRPr="00CD3E0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-85488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CD3E02">
              <w:rPr>
                <w:rFonts w:ascii="Calibri" w:hAnsi="Calibri" w:cs="Calibri"/>
                <w:sz w:val="20"/>
                <w:szCs w:val="20"/>
              </w:rPr>
              <w:t xml:space="preserve">Paid sick, medical, and family leave programs 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9807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CD3E02">
              <w:rPr>
                <w:rFonts w:ascii="Calibri" w:hAnsi="Calibri" w:cs="Calibri"/>
                <w:sz w:val="20"/>
                <w:szCs w:val="20"/>
              </w:rPr>
              <w:t>Assistance in accessing and applying for public benefits or services</w:t>
            </w:r>
            <w:r w:rsidRPr="00CD3E0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-184415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CD3E02">
              <w:rPr>
                <w:rFonts w:ascii="Calibri" w:hAnsi="Calibri" w:cs="Calibri"/>
                <w:sz w:val="20"/>
                <w:szCs w:val="20"/>
              </w:rPr>
              <w:t xml:space="preserve">Childcare and early learning services, home visiting programs, services for child welfare- involved families and foster youth &amp; childcare facilities 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-14637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CD3E02">
              <w:rPr>
                <w:rFonts w:ascii="Calibri" w:hAnsi="Calibri" w:cs="Calibri"/>
                <w:sz w:val="20"/>
                <w:szCs w:val="20"/>
              </w:rPr>
              <w:t xml:space="preserve">Assistance to address the impact of learning loss for K-12 students (e.g., high-quality tutoring, differentiated instruction) 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21286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CD3E02">
              <w:rPr>
                <w:rFonts w:ascii="Calibri" w:hAnsi="Calibri" w:cs="Calibri"/>
                <w:sz w:val="20"/>
                <w:szCs w:val="20"/>
              </w:rPr>
              <w:t xml:space="preserve">Programs or services to support long-term housing security: including development of affordable housing and permanent supportive housing </w:t>
            </w:r>
          </w:p>
          <w:p w14:paraId="2019FC85" w14:textId="49966084" w:rsidR="00A00FA1" w:rsidRPr="001F451C" w:rsidRDefault="00A00FA1" w:rsidP="00A36C2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F451C">
              <w:rPr>
                <w:rFonts w:cstheme="minorHAnsi"/>
                <w:sz w:val="20"/>
                <w:szCs w:val="20"/>
                <w:u w:val="single"/>
              </w:rPr>
              <w:t>Small Businesses</w:t>
            </w:r>
          </w:p>
          <w:p w14:paraId="290B3EC2" w14:textId="2D9CF61A" w:rsidR="00A00FA1" w:rsidRPr="001F451C" w:rsidRDefault="0009740C" w:rsidP="00E3701D">
            <w:pPr>
              <w:pStyle w:val="NormalWeb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1916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A00FA1" w:rsidRPr="001F451C">
              <w:rPr>
                <w:rFonts w:ascii="Calibri" w:hAnsi="Calibri" w:cs="Calibri"/>
                <w:sz w:val="20"/>
                <w:szCs w:val="20"/>
              </w:rPr>
              <w:t xml:space="preserve">Loans or grants to mitigate financial hardship, such as by supporting payroll and benefits, costs to retain employees, and mortgage, rent, utility, and other operating costs </w:t>
            </w:r>
          </w:p>
          <w:p w14:paraId="260EC927" w14:textId="1F7A73D5" w:rsidR="00A00FA1" w:rsidRPr="00B1633C" w:rsidRDefault="0009740C" w:rsidP="00E3701D">
            <w:pPr>
              <w:pStyle w:val="NormalWeb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474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A00FA1" w:rsidRPr="001F451C">
              <w:rPr>
                <w:rFonts w:ascii="Calibri" w:hAnsi="Calibri" w:cs="Calibri"/>
                <w:sz w:val="20"/>
                <w:szCs w:val="20"/>
              </w:rPr>
              <w:t xml:space="preserve">Technical assistance, counseling, or other services to support business planning </w:t>
            </w:r>
          </w:p>
          <w:p w14:paraId="09643FB7" w14:textId="65ED06B3" w:rsidR="00A00FA1" w:rsidRDefault="00A00FA1" w:rsidP="00A36C2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  <w:p w14:paraId="37152B39" w14:textId="0BEEBF9A" w:rsidR="00A00FA1" w:rsidRDefault="00A00FA1" w:rsidP="00710262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AB127C">
              <w:rPr>
                <w:rFonts w:ascii="Calibri" w:hAnsi="Calibri" w:cs="Calibri"/>
                <w:sz w:val="20"/>
                <w:szCs w:val="20"/>
                <w:u w:val="single"/>
              </w:rPr>
              <w:t>Nonprofits</w:t>
            </w:r>
            <w:r w:rsidR="00710262">
              <w:rPr>
                <w:rFonts w:ascii="Calibri" w:hAnsi="Calibri" w:cs="Calibri"/>
                <w:sz w:val="20"/>
                <w:szCs w:val="20"/>
                <w:u w:val="single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186987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E7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Loans or grants to mitigate financial hardship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64893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Technical or in-kind assistance or other services that mitigate negative economic impacts of the pandemic</w:t>
            </w:r>
          </w:p>
          <w:p w14:paraId="7E5C76D3" w14:textId="77777777" w:rsidR="00710262" w:rsidRPr="005552B5" w:rsidRDefault="00710262" w:rsidP="00710262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  <w:p w14:paraId="75EAA6F3" w14:textId="1D90A678" w:rsidR="00A00FA1" w:rsidRPr="00710262" w:rsidRDefault="00A00FA1" w:rsidP="00A36C2B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102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Travel, Tourism, Hospitality Industry</w:t>
            </w:r>
          </w:p>
          <w:p w14:paraId="421C4D73" w14:textId="0847DBDF" w:rsidR="00A00FA1" w:rsidRPr="002579B1" w:rsidRDefault="0009740C" w:rsidP="00E3701D">
            <w:pPr>
              <w:pStyle w:val="NormalWeb"/>
              <w:ind w:firstLine="4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7243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A00FA1" w:rsidRPr="002579B1">
              <w:rPr>
                <w:rFonts w:ascii="Calibri" w:hAnsi="Calibri" w:cs="Calibri"/>
                <w:sz w:val="20"/>
                <w:szCs w:val="20"/>
              </w:rPr>
              <w:t xml:space="preserve">Aid to mitigate financial hardship, such as supporting payroll costs, lost pay and benefits for returning employees, support of operations and maintenance of existing equipment and facilities </w:t>
            </w:r>
          </w:p>
          <w:p w14:paraId="0D672D48" w14:textId="33A06200" w:rsidR="00A00FA1" w:rsidRPr="002579B1" w:rsidRDefault="0009740C" w:rsidP="00E3701D">
            <w:pPr>
              <w:pStyle w:val="NormalWeb"/>
              <w:ind w:firstLine="4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8609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A00FA1" w:rsidRPr="002579B1">
              <w:rPr>
                <w:rFonts w:ascii="Calibri" w:hAnsi="Calibri" w:cs="Calibri"/>
                <w:sz w:val="20"/>
                <w:szCs w:val="20"/>
              </w:rPr>
              <w:t xml:space="preserve">Technical assistance, counseling, or other services to support business planning </w:t>
            </w:r>
          </w:p>
          <w:p w14:paraId="4A40CB2B" w14:textId="14A28F8C" w:rsidR="00A00FA1" w:rsidRPr="00726D6B" w:rsidRDefault="0009740C" w:rsidP="00E3701D">
            <w:pPr>
              <w:pStyle w:val="NormalWeb"/>
              <w:ind w:firstLine="4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3817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A00FA1" w:rsidRPr="002579B1">
              <w:rPr>
                <w:rFonts w:ascii="Calibri" w:hAnsi="Calibri" w:cs="Calibri"/>
                <w:sz w:val="20"/>
                <w:szCs w:val="20"/>
              </w:rPr>
              <w:t xml:space="preserve">COVID-19 mitigation and infection prevention measures (see section Public Health) </w:t>
            </w:r>
          </w:p>
          <w:p w14:paraId="4B11F58D" w14:textId="0B05FBB1" w:rsidR="00A00FA1" w:rsidRDefault="00A00FA1" w:rsidP="00E3701D">
            <w:pPr>
              <w:pStyle w:val="NormalWeb"/>
              <w:ind w:firstLine="4"/>
              <w:rPr>
                <w:sz w:val="20"/>
                <w:szCs w:val="20"/>
              </w:rPr>
            </w:pPr>
          </w:p>
          <w:p w14:paraId="7F956421" w14:textId="08948C87" w:rsidR="00A00FA1" w:rsidRPr="00322377" w:rsidRDefault="00A00FA1" w:rsidP="00E3701D">
            <w:pPr>
              <w:pStyle w:val="NormalWeb"/>
              <w:ind w:firstLine="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223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Local Government</w:t>
            </w:r>
          </w:p>
          <w:p w14:paraId="45DFBC48" w14:textId="00A15DBD" w:rsidR="00A00FA1" w:rsidRPr="00322377" w:rsidRDefault="0009740C" w:rsidP="00E3701D">
            <w:pPr>
              <w:pStyle w:val="NormalWeb"/>
              <w:ind w:firstLine="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9352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A00FA1" w:rsidRPr="00322377">
              <w:rPr>
                <w:rFonts w:asciiTheme="minorHAnsi" w:hAnsiTheme="minorHAnsi" w:cstheme="minorHAnsi"/>
                <w:sz w:val="20"/>
                <w:szCs w:val="20"/>
              </w:rPr>
              <w:t>Public safety, public health, and human services salaries/benefits, to extent responding to the COVID-19 public health emergency</w:t>
            </w:r>
          </w:p>
          <w:p w14:paraId="191A5442" w14:textId="7C25A469" w:rsidR="00A00FA1" w:rsidRPr="00322377" w:rsidRDefault="0009740C" w:rsidP="00E3701D">
            <w:pPr>
              <w:pStyle w:val="NormalWeb"/>
              <w:ind w:firstLine="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2588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A00FA1" w:rsidRPr="00322377">
              <w:rPr>
                <w:rFonts w:asciiTheme="minorHAnsi" w:hAnsiTheme="minorHAnsi" w:cstheme="minorHAnsi"/>
                <w:sz w:val="20"/>
                <w:szCs w:val="20"/>
              </w:rPr>
              <w:t>Restoring pre-pandemic employment levels</w:t>
            </w:r>
          </w:p>
          <w:p w14:paraId="446E45D4" w14:textId="24DC6B54" w:rsidR="00A00FA1" w:rsidRDefault="0009740C" w:rsidP="00710262">
            <w:pPr>
              <w:pStyle w:val="NormalWeb"/>
              <w:ind w:firstLine="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7401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A1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0FA1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A00FA1" w:rsidRPr="00322377">
              <w:rPr>
                <w:rFonts w:asciiTheme="minorHAnsi" w:hAnsiTheme="minorHAnsi" w:cstheme="minorHAnsi"/>
                <w:sz w:val="20"/>
                <w:szCs w:val="20"/>
              </w:rPr>
              <w:t>Effective service delivery</w:t>
            </w:r>
          </w:p>
          <w:p w14:paraId="370E2CAA" w14:textId="77777777" w:rsidR="00710262" w:rsidRDefault="00710262" w:rsidP="00710262">
            <w:pPr>
              <w:pStyle w:val="NormalWeb"/>
              <w:ind w:firstLin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362D59" w14:textId="77777777" w:rsidR="00710262" w:rsidRDefault="00710262" w:rsidP="00710262">
            <w:pPr>
              <w:pStyle w:val="NormalWeb"/>
              <w:ind w:firstLine="4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DE49239" w14:textId="2EC0F9A6" w:rsidR="00710262" w:rsidRDefault="00710262" w:rsidP="00710262">
            <w:pPr>
              <w:pStyle w:val="NormalWeb"/>
              <w:ind w:firstLine="4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3B2F5052" w14:textId="210CEB37" w:rsidR="00A00FA1" w:rsidRPr="001F451C" w:rsidRDefault="00A00FA1" w:rsidP="00E3701D">
            <w:pPr>
              <w:pStyle w:val="NormalWeb"/>
              <w:rPr>
                <w:sz w:val="20"/>
                <w:szCs w:val="20"/>
              </w:rPr>
            </w:pPr>
            <w:r w:rsidRPr="001F451C">
              <w:rPr>
                <w:rFonts w:ascii="Calibri" w:hAnsi="Calibri" w:cs="Calibri"/>
                <w:position w:val="8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</w:tcBorders>
          </w:tcPr>
          <w:p w14:paraId="07A87194" w14:textId="77777777" w:rsidR="00A00FA1" w:rsidRPr="001F451C" w:rsidRDefault="00A00FA1" w:rsidP="0071026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F451C">
              <w:rPr>
                <w:rFonts w:cstheme="minorHAnsi"/>
                <w:b/>
                <w:bCs/>
                <w:sz w:val="20"/>
                <w:szCs w:val="20"/>
              </w:rPr>
              <w:t>Projects for Disproportionately Negatively Economically Impacted</w:t>
            </w:r>
          </w:p>
          <w:p w14:paraId="1FC3771D" w14:textId="2846EBDD" w:rsidR="00A00FA1" w:rsidRPr="001F451C" w:rsidRDefault="00A00FA1" w:rsidP="00710262">
            <w:pPr>
              <w:pStyle w:val="NormalWeb"/>
              <w:spacing w:before="100" w:beforeAutospacing="1" w:after="100" w:afterAutospacing="1"/>
              <w:ind w:left="-47"/>
              <w:rPr>
                <w:sz w:val="20"/>
                <w:szCs w:val="20"/>
              </w:rPr>
            </w:pPr>
            <w:r w:rsidRPr="00A00FA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Households &amp; Communities</w:t>
            </w:r>
            <w:r w:rsidR="007102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-153311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1F451C">
              <w:rPr>
                <w:rFonts w:ascii="Calibri" w:hAnsi="Calibri" w:cs="Calibri"/>
                <w:sz w:val="20"/>
                <w:szCs w:val="20"/>
              </w:rPr>
              <w:t xml:space="preserve">Pay for community health workers to help households access health &amp; social services 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194248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1F451C">
              <w:rPr>
                <w:rFonts w:ascii="Calibri" w:hAnsi="Calibri" w:cs="Calibri"/>
                <w:sz w:val="20"/>
                <w:szCs w:val="20"/>
              </w:rPr>
              <w:t xml:space="preserve">Remediation of lead paint or other lead hazards 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72718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1F451C">
              <w:rPr>
                <w:rFonts w:ascii="Calibri" w:hAnsi="Calibri" w:cs="Calibri"/>
                <w:sz w:val="20"/>
                <w:szCs w:val="20"/>
              </w:rPr>
              <w:t xml:space="preserve">Primary care clinics, hospitals, integration of health services into other settings, and other investments in medical equipment &amp; facilities designed to address health disparities 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74955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1F451C">
              <w:rPr>
                <w:rFonts w:ascii="Calibri" w:hAnsi="Calibri" w:cs="Calibri"/>
                <w:sz w:val="20"/>
                <w:szCs w:val="20"/>
              </w:rPr>
              <w:t xml:space="preserve">Housing vouchers &amp; assistance relocating to neighborhoods with higher economic opportunity 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-164434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1F451C">
              <w:rPr>
                <w:rFonts w:ascii="Calibri" w:hAnsi="Calibri" w:cs="Calibri"/>
                <w:sz w:val="20"/>
                <w:szCs w:val="20"/>
              </w:rPr>
              <w:t xml:space="preserve">Investments in neighborhoods to promote improved health outcomes 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140841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1F451C">
              <w:rPr>
                <w:rFonts w:ascii="Calibri" w:hAnsi="Calibri" w:cs="Calibri"/>
                <w:sz w:val="20"/>
                <w:szCs w:val="20"/>
              </w:rPr>
              <w:t>Improvements to vacant and abandoned properties, including rehabilitation or maintenance, renovation, removal and remediation of environmental contaminants, demolition or deconstruction, greening/vacant lot cleanup &amp; conversion to affordable housing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71531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1F451C">
              <w:rPr>
                <w:rFonts w:ascii="Calibri" w:hAnsi="Calibri" w:cs="Calibri"/>
                <w:sz w:val="20"/>
                <w:szCs w:val="20"/>
              </w:rPr>
              <w:t xml:space="preserve">Services to address educational disparities, including assistance to high-poverty school districts &amp; educational and evidence-based services to address student academic, social, emotional, and mental health needs 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198742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1F451C">
              <w:rPr>
                <w:rFonts w:ascii="Calibri" w:hAnsi="Calibri" w:cs="Calibri"/>
                <w:sz w:val="20"/>
                <w:szCs w:val="20"/>
              </w:rPr>
              <w:t xml:space="preserve">Schools and other educational equipment &amp; facilities </w:t>
            </w:r>
          </w:p>
          <w:p w14:paraId="06572AB9" w14:textId="63F10762" w:rsidR="00A00FA1" w:rsidRPr="001F451C" w:rsidRDefault="00A00FA1" w:rsidP="00710262">
            <w:pPr>
              <w:pStyle w:val="NormalWeb"/>
              <w:spacing w:before="100" w:beforeAutospacing="1" w:after="100" w:afterAutospacing="1"/>
              <w:rPr>
                <w:sz w:val="20"/>
                <w:szCs w:val="20"/>
              </w:rPr>
            </w:pPr>
            <w:r w:rsidRPr="001F451C">
              <w:rPr>
                <w:rFonts w:ascii="Calibri" w:hAnsi="Calibri" w:cs="Calibri"/>
                <w:sz w:val="20"/>
                <w:szCs w:val="20"/>
                <w:u w:val="single"/>
              </w:rPr>
              <w:t>Small Businesses</w:t>
            </w:r>
            <w:r w:rsidR="00710262">
              <w:rPr>
                <w:rFonts w:ascii="Calibri" w:hAnsi="Calibri" w:cs="Calibri"/>
                <w:sz w:val="20"/>
                <w:szCs w:val="20"/>
                <w:u w:val="single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-134924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1F451C">
              <w:rPr>
                <w:rFonts w:ascii="Calibri" w:hAnsi="Calibri" w:cs="Calibri"/>
                <w:sz w:val="20"/>
                <w:szCs w:val="20"/>
              </w:rPr>
              <w:t xml:space="preserve">Rehabilitation of commercial properties, storefront improvements &amp; façade improvements 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-156849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1F451C">
              <w:rPr>
                <w:rFonts w:ascii="Calibri" w:hAnsi="Calibri" w:cs="Calibri"/>
                <w:sz w:val="20"/>
                <w:szCs w:val="20"/>
              </w:rPr>
              <w:t>Technical assistance, business incubators &amp; grants for start-up or expansion costs for small businesses</w:t>
            </w:r>
            <w:r w:rsidR="00710262">
              <w:rPr>
                <w:rFonts w:ascii="Calibri" w:hAnsi="Calibri" w:cs="Calibr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-192063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Pr="001F451C">
              <w:rPr>
                <w:rFonts w:ascii="Calibri" w:hAnsi="Calibri" w:cs="Calibri"/>
                <w:sz w:val="20"/>
                <w:szCs w:val="20"/>
              </w:rPr>
              <w:t xml:space="preserve">Support for microbusinesses, including financial, childcare, and transportation costs </w:t>
            </w:r>
          </w:p>
          <w:p w14:paraId="6DCD2B47" w14:textId="77777777" w:rsidR="00A00FA1" w:rsidRPr="001F451C" w:rsidRDefault="00A00FA1" w:rsidP="00A36C2B">
            <w:pPr>
              <w:pStyle w:val="NormalWeb"/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463CF90C" w14:textId="77777777" w:rsidR="00A00FA1" w:rsidRDefault="00A00FA1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E1B158E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E5F8422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13D36E7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5C9C129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9F79A0C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235ED6C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53BEDCF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05CA17A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BD27E6C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8B5159C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E25EDA0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F2E5FAF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F3BC033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50067CD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3A71B3A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5FE38B0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7790977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277B840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DDB36CE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F2AB958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CE06876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38D1A9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09E5B82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678FC58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72FCF5A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E3D79A7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48F8AED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0986429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FC36E6D" w14:textId="77777777" w:rsidR="00812E78" w:rsidRDefault="00812E78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F7C15CE" w14:textId="0314ABC1" w:rsidR="00812E78" w:rsidRPr="001F451C" w:rsidRDefault="0009740C" w:rsidP="00A36C2B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459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E7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12E78" w:rsidRPr="0027616C">
              <w:rPr>
                <w:rFonts w:cstheme="minorHAnsi"/>
                <w:sz w:val="20"/>
                <w:szCs w:val="20"/>
              </w:rPr>
              <w:t xml:space="preserve"> </w:t>
            </w:r>
            <w:r w:rsidR="00812E78" w:rsidRPr="00243BEC">
              <w:rPr>
                <w:rFonts w:ascii="Calibri" w:hAnsi="Calibri" w:cs="Calibri"/>
                <w:b/>
                <w:bCs/>
                <w:sz w:val="20"/>
                <w:szCs w:val="20"/>
              </w:rPr>
              <w:t>Not on enumerated list (Must proceed to</w:t>
            </w:r>
            <w:r w:rsidR="00243B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Box D.)</w:t>
            </w:r>
          </w:p>
        </w:tc>
      </w:tr>
      <w:tr w:rsidR="00A36C2B" w:rsidRPr="0027616C" w14:paraId="1D5BC08B" w14:textId="77777777" w:rsidTr="00A00FA1">
        <w:tc>
          <w:tcPr>
            <w:tcW w:w="10795" w:type="dxa"/>
            <w:gridSpan w:val="6"/>
          </w:tcPr>
          <w:p w14:paraId="24F60FFE" w14:textId="51D2871E" w:rsidR="00A36C2B" w:rsidRPr="007C259B" w:rsidRDefault="00A36C2B" w:rsidP="007C55F2">
            <w:pPr>
              <w:ind w:left="-3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D</w:t>
            </w:r>
            <w:r w:rsidRPr="007C259B">
              <w:rPr>
                <w:rFonts w:cstheme="minorHAnsi"/>
                <w:b/>
                <w:bCs/>
                <w:sz w:val="20"/>
                <w:szCs w:val="20"/>
              </w:rPr>
              <w:t>. Written Justification (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Provide detailed response to this question if proposed project not </w:t>
            </w:r>
            <w:r w:rsidRPr="007C259B">
              <w:rPr>
                <w:rFonts w:cstheme="minorHAnsi"/>
                <w:b/>
                <w:bCs/>
                <w:sz w:val="20"/>
                <w:szCs w:val="20"/>
              </w:rPr>
              <w:t xml:space="preserve">on enumerated list in Box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C.)</w:t>
            </w:r>
          </w:p>
          <w:p w14:paraId="39D3ED85" w14:textId="4C6FD27F" w:rsidR="00A36C2B" w:rsidRDefault="00A36C2B" w:rsidP="007C55F2">
            <w:pPr>
              <w:pStyle w:val="ListParagraph"/>
              <w:numPr>
                <w:ilvl w:val="0"/>
                <w:numId w:val="36"/>
              </w:numPr>
              <w:ind w:left="33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specific negative economic impact or harm caused or exacerbated by the pandemic?</w:t>
            </w:r>
          </w:p>
          <w:p w14:paraId="78EB3125" w14:textId="77777777" w:rsidR="00710262" w:rsidRPr="004C564B" w:rsidRDefault="00710262" w:rsidP="007C55F2">
            <w:pPr>
              <w:pStyle w:val="ListParagraph"/>
              <w:ind w:left="330"/>
              <w:rPr>
                <w:rFonts w:cstheme="minorHAnsi"/>
                <w:sz w:val="20"/>
                <w:szCs w:val="20"/>
              </w:rPr>
            </w:pPr>
          </w:p>
          <w:p w14:paraId="2E46AE84" w14:textId="0F9EFEF3" w:rsidR="00A36C2B" w:rsidRDefault="00A36C2B" w:rsidP="007C55F2">
            <w:pPr>
              <w:pStyle w:val="ListParagraph"/>
              <w:numPr>
                <w:ilvl w:val="0"/>
                <w:numId w:val="36"/>
              </w:numPr>
              <w:ind w:left="33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does the proposed project address the impact or harm?</w:t>
            </w:r>
          </w:p>
          <w:p w14:paraId="703FD70A" w14:textId="77777777" w:rsidR="0063282A" w:rsidRPr="0063282A" w:rsidRDefault="0063282A" w:rsidP="007C55F2">
            <w:pPr>
              <w:pStyle w:val="ListParagraph"/>
              <w:ind w:left="330"/>
              <w:rPr>
                <w:rFonts w:cstheme="minorHAnsi"/>
                <w:sz w:val="20"/>
                <w:szCs w:val="20"/>
              </w:rPr>
            </w:pPr>
          </w:p>
          <w:p w14:paraId="61A774FC" w14:textId="77777777" w:rsidR="0063282A" w:rsidRPr="0063282A" w:rsidRDefault="0063282A" w:rsidP="007C55F2">
            <w:pPr>
              <w:ind w:left="330"/>
              <w:rPr>
                <w:rFonts w:cstheme="minorHAnsi"/>
                <w:sz w:val="20"/>
                <w:szCs w:val="20"/>
              </w:rPr>
            </w:pPr>
          </w:p>
          <w:p w14:paraId="7BBD0452" w14:textId="38C80CCA" w:rsidR="00A36C2B" w:rsidRPr="00F2216C" w:rsidRDefault="00A36C2B" w:rsidP="007C55F2">
            <w:pPr>
              <w:ind w:left="33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36C2B" w:rsidRPr="0027616C" w14:paraId="3BAE4E9A" w14:textId="77777777" w:rsidTr="00710262">
        <w:tc>
          <w:tcPr>
            <w:tcW w:w="6475" w:type="dxa"/>
            <w:gridSpan w:val="4"/>
          </w:tcPr>
          <w:p w14:paraId="05C290E2" w14:textId="7E1A6A93" w:rsidR="00A36C2B" w:rsidRPr="0027616C" w:rsidRDefault="00A36C2B" w:rsidP="007C55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 w:rsidRPr="001165F5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616C">
              <w:rPr>
                <w:rFonts w:cstheme="minorHAnsi"/>
                <w:sz w:val="20"/>
                <w:szCs w:val="20"/>
              </w:rPr>
              <w:t xml:space="preserve">Is the </w:t>
            </w:r>
            <w:r w:rsidRPr="0027616C">
              <w:rPr>
                <w:rFonts w:cstheme="minorHAnsi"/>
                <w:b/>
                <w:sz w:val="20"/>
                <w:szCs w:val="20"/>
              </w:rPr>
              <w:t xml:space="preserve">project reasonably designed to benefit </w:t>
            </w:r>
            <w:r w:rsidRPr="0027616C">
              <w:rPr>
                <w:rFonts w:cstheme="minorHAnsi"/>
                <w:sz w:val="20"/>
                <w:szCs w:val="20"/>
              </w:rPr>
              <w:t>the individual or class that experienced a public health impact or harm?</w:t>
            </w:r>
          </w:p>
        </w:tc>
        <w:tc>
          <w:tcPr>
            <w:tcW w:w="2250" w:type="dxa"/>
          </w:tcPr>
          <w:p w14:paraId="143CF30A" w14:textId="77777777" w:rsidR="00A36C2B" w:rsidRPr="0027616C" w:rsidRDefault="0009740C" w:rsidP="007C55F2">
            <w:pPr>
              <w:ind w:left="33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8637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2B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C2B" w:rsidRPr="0027616C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2070" w:type="dxa"/>
          </w:tcPr>
          <w:p w14:paraId="01447E4F" w14:textId="77777777" w:rsidR="00A36C2B" w:rsidRPr="0027616C" w:rsidRDefault="0009740C" w:rsidP="007C55F2">
            <w:pPr>
              <w:ind w:left="33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6508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2B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C2B" w:rsidRPr="0027616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A36C2B" w:rsidRPr="0027616C" w14:paraId="2CE97CF6" w14:textId="77777777" w:rsidTr="00710262">
        <w:tc>
          <w:tcPr>
            <w:tcW w:w="6475" w:type="dxa"/>
            <w:gridSpan w:val="4"/>
          </w:tcPr>
          <w:p w14:paraId="290A42BD" w14:textId="43B2E7F3" w:rsidR="00A36C2B" w:rsidRPr="0027616C" w:rsidRDefault="00A36C2B" w:rsidP="007C55F2">
            <w:pPr>
              <w:ind w:left="-30" w:firstLine="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  <w:r w:rsidRPr="001165F5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616C">
              <w:rPr>
                <w:rFonts w:cstheme="minorHAnsi"/>
                <w:sz w:val="20"/>
                <w:szCs w:val="20"/>
              </w:rPr>
              <w:t xml:space="preserve">Is the project </w:t>
            </w:r>
            <w:r w:rsidRPr="0027616C">
              <w:rPr>
                <w:rFonts w:cstheme="minorHAnsi"/>
                <w:b/>
                <w:sz w:val="20"/>
                <w:szCs w:val="20"/>
              </w:rPr>
              <w:t>related and reasonably proportional</w:t>
            </w:r>
            <w:r w:rsidRPr="0027616C">
              <w:rPr>
                <w:rFonts w:cstheme="minorHAnsi"/>
                <w:sz w:val="20"/>
                <w:szCs w:val="20"/>
              </w:rPr>
              <w:t xml:space="preserve"> to the extent and type of public health impact or harm experienced?</w:t>
            </w:r>
          </w:p>
        </w:tc>
        <w:tc>
          <w:tcPr>
            <w:tcW w:w="2250" w:type="dxa"/>
          </w:tcPr>
          <w:p w14:paraId="09AF14F8" w14:textId="77777777" w:rsidR="00A36C2B" w:rsidRPr="0027616C" w:rsidRDefault="0009740C" w:rsidP="007C55F2">
            <w:pPr>
              <w:ind w:left="33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3253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2B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C2B" w:rsidRPr="0027616C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2070" w:type="dxa"/>
          </w:tcPr>
          <w:p w14:paraId="1CC42C70" w14:textId="77777777" w:rsidR="00A36C2B" w:rsidRPr="0027616C" w:rsidRDefault="0009740C" w:rsidP="007C55F2">
            <w:pPr>
              <w:ind w:left="33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7777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2B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C2B" w:rsidRPr="0027616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10262" w:rsidRPr="0027616C" w14:paraId="78F64049" w14:textId="77777777" w:rsidTr="00710262">
        <w:trPr>
          <w:trHeight w:val="557"/>
        </w:trPr>
        <w:tc>
          <w:tcPr>
            <w:tcW w:w="6475" w:type="dxa"/>
            <w:gridSpan w:val="4"/>
          </w:tcPr>
          <w:p w14:paraId="65947E0C" w14:textId="45F36B60" w:rsidR="00710262" w:rsidRPr="00652679" w:rsidRDefault="00710262" w:rsidP="007C55F2">
            <w:pPr>
              <w:ind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  <w:r w:rsidRPr="00652679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Does proposed project involve a capital expenditure between $1 million and $10 million?</w:t>
            </w:r>
          </w:p>
        </w:tc>
        <w:tc>
          <w:tcPr>
            <w:tcW w:w="2250" w:type="dxa"/>
          </w:tcPr>
          <w:p w14:paraId="08802B6C" w14:textId="5DAB0F7C" w:rsidR="00710262" w:rsidRDefault="0009740C" w:rsidP="007C55F2">
            <w:pPr>
              <w:ind w:left="33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2885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26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10262" w:rsidRPr="0027616C">
              <w:rPr>
                <w:rFonts w:cstheme="minorHAnsi"/>
                <w:sz w:val="20"/>
                <w:szCs w:val="20"/>
              </w:rPr>
              <w:t>Yes</w:t>
            </w:r>
            <w:r w:rsidR="00710262">
              <w:rPr>
                <w:rFonts w:cstheme="minorHAnsi"/>
                <w:sz w:val="20"/>
                <w:szCs w:val="20"/>
              </w:rPr>
              <w:t xml:space="preserve"> – Proceed to </w:t>
            </w:r>
            <w:r w:rsidR="0063282A">
              <w:rPr>
                <w:rFonts w:cstheme="minorHAnsi"/>
                <w:sz w:val="20"/>
                <w:szCs w:val="20"/>
              </w:rPr>
              <w:t>H.</w:t>
            </w:r>
          </w:p>
          <w:p w14:paraId="0CB48082" w14:textId="77777777" w:rsidR="00710262" w:rsidRDefault="00710262" w:rsidP="007C55F2">
            <w:pPr>
              <w:ind w:left="3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B6F2654" w14:textId="2E0F1655" w:rsidR="00710262" w:rsidRDefault="0009740C" w:rsidP="007C55F2">
            <w:pPr>
              <w:ind w:left="33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7426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26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10262" w:rsidRPr="0027616C">
              <w:rPr>
                <w:rFonts w:cstheme="minorHAnsi"/>
                <w:sz w:val="20"/>
                <w:szCs w:val="20"/>
              </w:rPr>
              <w:t>N</w:t>
            </w:r>
            <w:r w:rsidR="00710262">
              <w:rPr>
                <w:rFonts w:cstheme="minorHAnsi"/>
                <w:sz w:val="20"/>
                <w:szCs w:val="20"/>
              </w:rPr>
              <w:t xml:space="preserve">o – Go to Box </w:t>
            </w:r>
            <w:r w:rsidR="0063282A">
              <w:rPr>
                <w:rFonts w:cstheme="minorHAnsi"/>
                <w:sz w:val="20"/>
                <w:szCs w:val="20"/>
              </w:rPr>
              <w:t>I.</w:t>
            </w:r>
          </w:p>
          <w:p w14:paraId="03B2AF28" w14:textId="77777777" w:rsidR="00710262" w:rsidRDefault="00710262" w:rsidP="007C55F2">
            <w:pPr>
              <w:ind w:left="330"/>
              <w:rPr>
                <w:rFonts w:cstheme="minorHAnsi"/>
                <w:sz w:val="20"/>
                <w:szCs w:val="20"/>
              </w:rPr>
            </w:pPr>
          </w:p>
        </w:tc>
      </w:tr>
      <w:tr w:rsidR="00A36C2B" w:rsidRPr="0027616C" w14:paraId="702C3AD2" w14:textId="77777777" w:rsidTr="00710262">
        <w:trPr>
          <w:trHeight w:val="1529"/>
        </w:trPr>
        <w:tc>
          <w:tcPr>
            <w:tcW w:w="6475" w:type="dxa"/>
            <w:gridSpan w:val="4"/>
          </w:tcPr>
          <w:p w14:paraId="5C927929" w14:textId="3D1B196B" w:rsidR="00A36C2B" w:rsidRPr="00710262" w:rsidRDefault="0063282A" w:rsidP="007C55F2">
            <w:pPr>
              <w:ind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  <w:r w:rsidR="00710262">
              <w:rPr>
                <w:b/>
                <w:bCs/>
                <w:sz w:val="20"/>
                <w:szCs w:val="20"/>
              </w:rPr>
              <w:t>.</w:t>
            </w:r>
            <w:r w:rsidR="00A36C2B">
              <w:rPr>
                <w:b/>
                <w:bCs/>
                <w:sz w:val="20"/>
                <w:szCs w:val="20"/>
              </w:rPr>
              <w:t xml:space="preserve"> Is proposed project on enumerated list in Box C? </w:t>
            </w:r>
          </w:p>
          <w:p w14:paraId="3C772E0C" w14:textId="1C6085A3" w:rsidR="00A36C2B" w:rsidRPr="00B7458D" w:rsidRDefault="00A36C2B" w:rsidP="007C55F2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*</w:t>
            </w:r>
            <w:r w:rsidRPr="00B7458D">
              <w:rPr>
                <w:rFonts w:cstheme="minorHAnsi"/>
                <w:i/>
                <w:iCs/>
                <w:sz w:val="18"/>
                <w:szCs w:val="18"/>
              </w:rPr>
              <w:t xml:space="preserve">Written justification must include the following elements: </w:t>
            </w:r>
          </w:p>
          <w:p w14:paraId="432E57B4" w14:textId="77777777" w:rsidR="00B7458D" w:rsidRPr="00B7458D" w:rsidRDefault="00B7458D" w:rsidP="007C55F2">
            <w:pPr>
              <w:numPr>
                <w:ilvl w:val="0"/>
                <w:numId w:val="17"/>
              </w:numPr>
              <w:tabs>
                <w:tab w:val="clear" w:pos="720"/>
                <w:tab w:val="num" w:pos="330"/>
                <w:tab w:val="left" w:pos="960"/>
              </w:tabs>
              <w:ind w:left="0" w:firstLine="0"/>
              <w:rPr>
                <w:rFonts w:cstheme="minorHAnsi"/>
                <w:i/>
                <w:iCs/>
                <w:sz w:val="18"/>
                <w:szCs w:val="18"/>
              </w:rPr>
            </w:pPr>
            <w:r w:rsidRPr="00B7458D">
              <w:rPr>
                <w:rFonts w:cstheme="minorHAnsi"/>
                <w:i/>
                <w:iCs/>
                <w:sz w:val="18"/>
                <w:szCs w:val="18"/>
              </w:rPr>
              <w:t>Describe the harm or need to be addressed;</w:t>
            </w:r>
          </w:p>
          <w:p w14:paraId="7FC3A090" w14:textId="77777777" w:rsidR="007C55F2" w:rsidRDefault="00B7458D" w:rsidP="007C55F2">
            <w:pPr>
              <w:numPr>
                <w:ilvl w:val="0"/>
                <w:numId w:val="17"/>
              </w:numPr>
              <w:tabs>
                <w:tab w:val="clear" w:pos="720"/>
                <w:tab w:val="num" w:pos="330"/>
                <w:tab w:val="left" w:pos="960"/>
              </w:tabs>
              <w:ind w:left="0" w:firstLine="0"/>
              <w:rPr>
                <w:rFonts w:cstheme="minorHAnsi"/>
                <w:i/>
                <w:iCs/>
                <w:sz w:val="18"/>
                <w:szCs w:val="18"/>
              </w:rPr>
            </w:pPr>
            <w:r w:rsidRPr="00B7458D">
              <w:rPr>
                <w:rFonts w:cstheme="minorHAnsi"/>
                <w:i/>
                <w:iCs/>
                <w:sz w:val="18"/>
                <w:szCs w:val="18"/>
              </w:rPr>
              <w:t>Explain why a capital expenditure is appropriate; and</w:t>
            </w:r>
          </w:p>
          <w:p w14:paraId="294B928B" w14:textId="46EFFCD7" w:rsidR="00A36C2B" w:rsidRPr="007C55F2" w:rsidRDefault="00B7458D" w:rsidP="007C55F2">
            <w:pPr>
              <w:numPr>
                <w:ilvl w:val="0"/>
                <w:numId w:val="17"/>
              </w:numPr>
              <w:tabs>
                <w:tab w:val="clear" w:pos="720"/>
                <w:tab w:val="num" w:pos="330"/>
                <w:tab w:val="left" w:pos="960"/>
              </w:tabs>
              <w:ind w:left="0" w:firstLine="0"/>
              <w:rPr>
                <w:rFonts w:cstheme="minorHAnsi"/>
                <w:i/>
                <w:iCs/>
                <w:sz w:val="18"/>
                <w:szCs w:val="18"/>
              </w:rPr>
            </w:pPr>
            <w:r w:rsidRPr="007C55F2">
              <w:rPr>
                <w:rFonts w:cstheme="minorHAnsi"/>
                <w:i/>
                <w:iCs/>
                <w:sz w:val="18"/>
                <w:szCs w:val="18"/>
              </w:rPr>
              <w:t xml:space="preserve">Compare the proposed capital expenditure to at least two alternative capital expenditures and demonstrate why the proposed capital expenditure is superior. </w:t>
            </w:r>
          </w:p>
        </w:tc>
        <w:tc>
          <w:tcPr>
            <w:tcW w:w="2250" w:type="dxa"/>
          </w:tcPr>
          <w:p w14:paraId="5341A4DA" w14:textId="746AD2F0" w:rsidR="00A36C2B" w:rsidRDefault="0009740C" w:rsidP="007C55F2">
            <w:pPr>
              <w:ind w:left="33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5832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2B" w:rsidRPr="002761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C2B" w:rsidRPr="0027616C">
              <w:rPr>
                <w:rFonts w:cstheme="minorHAnsi"/>
                <w:sz w:val="20"/>
                <w:szCs w:val="20"/>
              </w:rPr>
              <w:t>Yes</w:t>
            </w:r>
            <w:r w:rsidR="00A36C2B">
              <w:rPr>
                <w:rFonts w:cstheme="minorHAnsi"/>
                <w:sz w:val="20"/>
                <w:szCs w:val="20"/>
              </w:rPr>
              <w:t xml:space="preserve"> </w:t>
            </w:r>
            <w:r w:rsidR="00710262">
              <w:rPr>
                <w:rFonts w:cstheme="minorHAnsi"/>
                <w:sz w:val="20"/>
                <w:szCs w:val="20"/>
              </w:rPr>
              <w:t>–</w:t>
            </w:r>
            <w:r w:rsidR="00A36C2B">
              <w:rPr>
                <w:rFonts w:cstheme="minorHAnsi"/>
                <w:sz w:val="20"/>
                <w:szCs w:val="20"/>
              </w:rPr>
              <w:t xml:space="preserve"> Record written justification* for file, but not required in Project &amp; Expenditure Reports</w:t>
            </w:r>
          </w:p>
        </w:tc>
        <w:tc>
          <w:tcPr>
            <w:tcW w:w="2070" w:type="dxa"/>
          </w:tcPr>
          <w:p w14:paraId="185E2E8B" w14:textId="54F47C63" w:rsidR="00A36C2B" w:rsidRDefault="0009740C" w:rsidP="007C55F2">
            <w:pPr>
              <w:ind w:left="33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7185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2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36C2B" w:rsidRPr="0027616C">
              <w:rPr>
                <w:rFonts w:cstheme="minorHAnsi"/>
                <w:sz w:val="20"/>
                <w:szCs w:val="20"/>
              </w:rPr>
              <w:t>No</w:t>
            </w:r>
            <w:r w:rsidR="00A36C2B">
              <w:rPr>
                <w:rFonts w:cstheme="minorHAnsi"/>
                <w:sz w:val="20"/>
                <w:szCs w:val="20"/>
              </w:rPr>
              <w:t xml:space="preserve"> </w:t>
            </w:r>
            <w:r w:rsidR="00710262">
              <w:rPr>
                <w:rFonts w:cstheme="minorHAnsi"/>
                <w:sz w:val="20"/>
                <w:szCs w:val="20"/>
              </w:rPr>
              <w:t>–</w:t>
            </w:r>
            <w:r w:rsidR="00A36C2B">
              <w:rPr>
                <w:rFonts w:cstheme="minorHAnsi"/>
                <w:sz w:val="20"/>
                <w:szCs w:val="20"/>
              </w:rPr>
              <w:t xml:space="preserve"> Record written justification* for file and include in Project &amp; Expenditure Reports</w:t>
            </w:r>
          </w:p>
        </w:tc>
      </w:tr>
      <w:tr w:rsidR="00A36C2B" w:rsidRPr="0027616C" w14:paraId="1D5EA650" w14:textId="77777777" w:rsidTr="00710262">
        <w:tc>
          <w:tcPr>
            <w:tcW w:w="6475" w:type="dxa"/>
            <w:gridSpan w:val="4"/>
          </w:tcPr>
          <w:p w14:paraId="1693F137" w14:textId="5ED72AD8" w:rsidR="00A36C2B" w:rsidRPr="00652679" w:rsidRDefault="0063282A" w:rsidP="007C55F2">
            <w:pPr>
              <w:ind w:left="-30" w:right="113" w:firstLine="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A36C2B">
              <w:rPr>
                <w:b/>
                <w:bCs/>
                <w:sz w:val="20"/>
                <w:szCs w:val="20"/>
              </w:rPr>
              <w:t>. Does the proposed project involve a capital expenditure of $10 million or more?</w:t>
            </w:r>
          </w:p>
        </w:tc>
        <w:tc>
          <w:tcPr>
            <w:tcW w:w="2250" w:type="dxa"/>
          </w:tcPr>
          <w:p w14:paraId="129DFEE8" w14:textId="3B076635" w:rsidR="00A36C2B" w:rsidRDefault="0009740C" w:rsidP="007C55F2">
            <w:pPr>
              <w:ind w:left="33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9575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2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36C2B" w:rsidRPr="0027616C">
              <w:rPr>
                <w:rFonts w:cstheme="minorHAnsi"/>
                <w:sz w:val="20"/>
                <w:szCs w:val="20"/>
              </w:rPr>
              <w:t>Yes</w:t>
            </w:r>
            <w:r w:rsidR="00A36C2B">
              <w:rPr>
                <w:rFonts w:cstheme="minorHAnsi"/>
                <w:sz w:val="20"/>
                <w:szCs w:val="20"/>
              </w:rPr>
              <w:t xml:space="preserve"> – Record written justification* for file and include in Project &amp; Expenditure Reports </w:t>
            </w:r>
          </w:p>
          <w:p w14:paraId="449975D7" w14:textId="77777777" w:rsidR="00A36C2B" w:rsidRDefault="00A36C2B" w:rsidP="007C55F2">
            <w:pPr>
              <w:ind w:left="3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C3FE553" w14:textId="784052F9" w:rsidR="00A36C2B" w:rsidRDefault="0009740C" w:rsidP="007C55F2">
            <w:pPr>
              <w:ind w:left="33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3716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2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36C2B" w:rsidRPr="0027616C">
              <w:rPr>
                <w:rFonts w:cstheme="minorHAnsi"/>
                <w:sz w:val="20"/>
                <w:szCs w:val="20"/>
              </w:rPr>
              <w:t>No</w:t>
            </w:r>
            <w:r w:rsidR="00A36C2B">
              <w:rPr>
                <w:rFonts w:cstheme="minorHAnsi"/>
                <w:sz w:val="20"/>
                <w:szCs w:val="20"/>
              </w:rPr>
              <w:t xml:space="preserve"> – No further action needed</w:t>
            </w:r>
          </w:p>
          <w:p w14:paraId="4E4A8F0C" w14:textId="77777777" w:rsidR="00A36C2B" w:rsidRDefault="00A36C2B" w:rsidP="007C55F2">
            <w:pPr>
              <w:ind w:left="330"/>
              <w:rPr>
                <w:rFonts w:cstheme="minorHAnsi"/>
                <w:sz w:val="20"/>
                <w:szCs w:val="20"/>
              </w:rPr>
            </w:pPr>
          </w:p>
        </w:tc>
      </w:tr>
      <w:tr w:rsidR="00A36C2B" w:rsidRPr="0027616C" w14:paraId="115EC2D6" w14:textId="77777777" w:rsidTr="004E0849">
        <w:tc>
          <w:tcPr>
            <w:tcW w:w="10795" w:type="dxa"/>
            <w:gridSpan w:val="6"/>
            <w:shd w:val="clear" w:color="auto" w:fill="D0CECE" w:themeFill="background2" w:themeFillShade="E6"/>
          </w:tcPr>
          <w:p w14:paraId="654E8C07" w14:textId="7CFA26B0" w:rsidR="00DC5D4D" w:rsidRPr="004E0849" w:rsidRDefault="0009740C" w:rsidP="004E0849">
            <w:pPr>
              <w:pStyle w:val="ListParagraph"/>
              <w:numPr>
                <w:ilvl w:val="0"/>
                <w:numId w:val="12"/>
              </w:numPr>
              <w:ind w:right="113"/>
              <w:rPr>
                <w:rFonts w:cstheme="minorHAnsi"/>
                <w:b/>
                <w:bCs/>
                <w:sz w:val="28"/>
                <w:szCs w:val="28"/>
              </w:rPr>
            </w:pPr>
            <w:hyperlink r:id="rId14" w:history="1">
              <w:r w:rsidR="00A36C2B" w:rsidRPr="00710262">
                <w:rPr>
                  <w:rStyle w:val="Hyperlink"/>
                  <w:rFonts w:cstheme="minorHAnsi"/>
                  <w:b/>
                  <w:bCs/>
                  <w:sz w:val="28"/>
                  <w:szCs w:val="28"/>
                </w:rPr>
                <w:t>Premium Pay</w:t>
              </w:r>
            </w:hyperlink>
            <w:r w:rsidR="00A36C2B" w:rsidRPr="00710262">
              <w:rPr>
                <w:rStyle w:val="Hyperlink"/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C7B07" w:rsidRPr="0027616C" w14:paraId="445544B6" w14:textId="77777777" w:rsidTr="00DB08EC">
        <w:tc>
          <w:tcPr>
            <w:tcW w:w="10795" w:type="dxa"/>
            <w:gridSpan w:val="6"/>
            <w:shd w:val="clear" w:color="auto" w:fill="FFFFFF" w:themeFill="background1"/>
          </w:tcPr>
          <w:p w14:paraId="388D3DE1" w14:textId="65182DC2" w:rsidR="00384B46" w:rsidRPr="00384B46" w:rsidRDefault="00384B46" w:rsidP="007C55F2">
            <w:pPr>
              <w:ind w:left="690"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  <w:r w:rsidRPr="00384B46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Please provide description of project and attach any necessary documentation. Must conform with requirements in </w:t>
            </w:r>
            <w:r w:rsidR="00EA34BE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31 CFR 35</w:t>
            </w:r>
            <w:r w:rsidR="00156956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.6(c). </w:t>
            </w:r>
            <w:r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(More details on this expenditure category are available </w:t>
            </w:r>
            <w:hyperlink r:id="rId15" w:history="1">
              <w:r w:rsidRPr="00881D55">
                <w:rPr>
                  <w:rStyle w:val="Hyperlink"/>
                  <w:b/>
                  <w:bCs/>
                  <w:sz w:val="20"/>
                  <w:szCs w:val="20"/>
                </w:rPr>
                <w:t>here</w:t>
              </w:r>
            </w:hyperlink>
            <w:r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.)</w:t>
            </w:r>
          </w:p>
          <w:p w14:paraId="7BCCADC7" w14:textId="763394F0" w:rsidR="004E0849" w:rsidRDefault="004E0849" w:rsidP="004E0849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33E5BFE3" w14:textId="675B3A96" w:rsidR="004E0849" w:rsidRDefault="004E0849" w:rsidP="004E0849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31E37325" w14:textId="7DC5266F" w:rsidR="00EB3A88" w:rsidRDefault="00EB3A88" w:rsidP="004E0849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0F6061EB" w14:textId="7F9935EE" w:rsidR="00EB3A88" w:rsidRDefault="00EB3A88" w:rsidP="004E0849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33B6E931" w14:textId="0B1CCEDA" w:rsidR="00EB3A88" w:rsidRDefault="00EB3A88" w:rsidP="004E0849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6B3830B3" w14:textId="65B12302" w:rsidR="00EB3A88" w:rsidRDefault="00EB3A88" w:rsidP="004E0849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5798F7CA" w14:textId="2266E816" w:rsidR="00EB3A88" w:rsidRDefault="00EB3A88" w:rsidP="004E0849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60E25674" w14:textId="77777777" w:rsidR="00EB3A88" w:rsidRDefault="00EB3A88" w:rsidP="004E0849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6CDBB901" w14:textId="77777777" w:rsidR="00EC7B07" w:rsidRDefault="00EC7B07" w:rsidP="004E0849">
            <w:pPr>
              <w:ind w:right="113"/>
            </w:pPr>
          </w:p>
        </w:tc>
      </w:tr>
      <w:tr w:rsidR="00A36C2B" w:rsidRPr="0027616C" w14:paraId="2D810DBA" w14:textId="77777777" w:rsidTr="004132D4">
        <w:trPr>
          <w:trHeight w:val="314"/>
        </w:trPr>
        <w:tc>
          <w:tcPr>
            <w:tcW w:w="10795" w:type="dxa"/>
            <w:gridSpan w:val="6"/>
            <w:shd w:val="clear" w:color="auto" w:fill="D0CECE" w:themeFill="background2" w:themeFillShade="E6"/>
          </w:tcPr>
          <w:p w14:paraId="6B40BC34" w14:textId="5D2F63D5" w:rsidR="00DC5D4D" w:rsidRPr="004132D4" w:rsidRDefault="0009740C" w:rsidP="00DC5D4D">
            <w:pPr>
              <w:pStyle w:val="ListParagraph"/>
              <w:numPr>
                <w:ilvl w:val="0"/>
                <w:numId w:val="12"/>
              </w:numPr>
              <w:ind w:right="113"/>
              <w:rPr>
                <w:rFonts w:cstheme="minorHAnsi"/>
                <w:b/>
                <w:bCs/>
                <w:sz w:val="28"/>
                <w:szCs w:val="28"/>
              </w:rPr>
            </w:pPr>
            <w:hyperlink r:id="rId16" w:history="1">
              <w:r w:rsidR="00A36C2B" w:rsidRPr="00710262">
                <w:rPr>
                  <w:rStyle w:val="Hyperlink"/>
                  <w:rFonts w:cstheme="minorHAnsi"/>
                  <w:b/>
                  <w:bCs/>
                  <w:sz w:val="28"/>
                  <w:szCs w:val="28"/>
                </w:rPr>
                <w:t>Water, Sewer, Stormwater Infrastructure</w:t>
              </w:r>
            </w:hyperlink>
            <w:r w:rsidR="00A36C2B" w:rsidRPr="00710262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132D4" w:rsidRPr="0027616C" w14:paraId="0A355D8D" w14:textId="77777777" w:rsidTr="00DB08EC">
        <w:trPr>
          <w:trHeight w:val="314"/>
        </w:trPr>
        <w:tc>
          <w:tcPr>
            <w:tcW w:w="10795" w:type="dxa"/>
            <w:gridSpan w:val="6"/>
            <w:shd w:val="clear" w:color="auto" w:fill="FFFFFF" w:themeFill="background1"/>
          </w:tcPr>
          <w:p w14:paraId="3C528D97" w14:textId="1DAFCBFB" w:rsidR="004132D4" w:rsidRDefault="004132D4" w:rsidP="004132D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  <w:r w:rsidRPr="00DC5D4D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Please provide description of pro</w:t>
            </w:r>
            <w:r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ject</w:t>
            </w:r>
            <w:r w:rsidRPr="00DC5D4D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 and attach any necessary documentation.</w:t>
            </w:r>
            <w:r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 Must conform with requirements in </w:t>
            </w:r>
            <w:r w:rsidR="00156956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31 CFR 35.6</w:t>
            </w:r>
            <w:r w:rsidR="0021633F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(e)(1).</w:t>
            </w:r>
          </w:p>
          <w:p w14:paraId="06E770DD" w14:textId="25A6B4F0" w:rsidR="00F147FB" w:rsidRDefault="00F147FB" w:rsidP="004132D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07782765" w14:textId="278BF6C1" w:rsidR="00F147FB" w:rsidRDefault="00F147FB" w:rsidP="004132D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3F861245" w14:textId="1577B7D6" w:rsidR="00F147FB" w:rsidRDefault="00F147FB" w:rsidP="004132D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2CD44D42" w14:textId="67A49F83" w:rsidR="00F147FB" w:rsidRDefault="00F147FB" w:rsidP="004132D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318849D2" w14:textId="77777777" w:rsidR="00F147FB" w:rsidRDefault="00F147FB" w:rsidP="004132D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21F6BF1C" w14:textId="199729EA" w:rsidR="00F147FB" w:rsidRDefault="00F147FB" w:rsidP="004132D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572FA789" w14:textId="5A3B0F14" w:rsidR="00F147FB" w:rsidRDefault="00F147FB" w:rsidP="004132D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26BE6A14" w14:textId="71F845BF" w:rsidR="00F147FB" w:rsidRDefault="00F147FB" w:rsidP="004132D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5C98B156" w14:textId="68D8214F" w:rsidR="00F147FB" w:rsidRDefault="00F147FB" w:rsidP="004132D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4682B136" w14:textId="1ED53278" w:rsidR="00F147FB" w:rsidRDefault="00F147FB" w:rsidP="004132D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73FDF4DD" w14:textId="77777777" w:rsidR="00F147FB" w:rsidRDefault="00F147FB" w:rsidP="004132D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49115976" w14:textId="39A1CCC6" w:rsidR="00F147FB" w:rsidRDefault="00F147FB" w:rsidP="004132D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2F477D16" w14:textId="77777777" w:rsidR="00EB3A88" w:rsidRDefault="00EB3A88" w:rsidP="004132D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45CE641F" w14:textId="19E3DE7E" w:rsidR="004132D4" w:rsidRDefault="004132D4" w:rsidP="004132D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55DB4A75" w14:textId="58C45DAB" w:rsidR="004132D4" w:rsidRDefault="004132D4" w:rsidP="004132D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3D308A45" w14:textId="77777777" w:rsidR="004132D4" w:rsidRDefault="004132D4" w:rsidP="004132D4">
            <w:pPr>
              <w:ind w:right="113"/>
            </w:pPr>
          </w:p>
        </w:tc>
      </w:tr>
      <w:tr w:rsidR="00A36C2B" w:rsidRPr="0027616C" w14:paraId="568AFFB7" w14:textId="77777777" w:rsidTr="007A1C34">
        <w:tc>
          <w:tcPr>
            <w:tcW w:w="10795" w:type="dxa"/>
            <w:gridSpan w:val="6"/>
            <w:shd w:val="clear" w:color="auto" w:fill="D0CECE" w:themeFill="background2" w:themeFillShade="E6"/>
          </w:tcPr>
          <w:p w14:paraId="13198EE1" w14:textId="664CBE8B" w:rsidR="00040A3E" w:rsidRPr="007A1C34" w:rsidRDefault="0009740C" w:rsidP="00040A3E">
            <w:pPr>
              <w:pStyle w:val="ListParagraph"/>
              <w:numPr>
                <w:ilvl w:val="0"/>
                <w:numId w:val="12"/>
              </w:numPr>
              <w:ind w:right="113"/>
              <w:rPr>
                <w:rFonts w:cstheme="minorHAnsi"/>
                <w:sz w:val="28"/>
                <w:szCs w:val="28"/>
              </w:rPr>
            </w:pPr>
            <w:hyperlink r:id="rId17" w:history="1">
              <w:r w:rsidR="00A36C2B" w:rsidRPr="00710262">
                <w:rPr>
                  <w:rStyle w:val="Hyperlink"/>
                  <w:rFonts w:cstheme="minorHAnsi"/>
                  <w:b/>
                  <w:sz w:val="28"/>
                  <w:szCs w:val="28"/>
                </w:rPr>
                <w:t>Broadband Infrastructure</w:t>
              </w:r>
            </w:hyperlink>
            <w:r w:rsidR="00A36C2B" w:rsidRPr="00710262">
              <w:rPr>
                <w:rStyle w:val="Hyperlink"/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4132D4" w:rsidRPr="0027616C" w14:paraId="7580F740" w14:textId="77777777" w:rsidTr="00DB08EC">
        <w:tc>
          <w:tcPr>
            <w:tcW w:w="10795" w:type="dxa"/>
            <w:gridSpan w:val="6"/>
            <w:shd w:val="clear" w:color="auto" w:fill="FFFFFF" w:themeFill="background1"/>
          </w:tcPr>
          <w:p w14:paraId="03C9EE40" w14:textId="0D9BEF42" w:rsidR="004132D4" w:rsidRDefault="007A1C34" w:rsidP="007A1C3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  <w:r w:rsidRPr="00DC5D4D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Please provide description of pro</w:t>
            </w:r>
            <w:r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ject</w:t>
            </w:r>
            <w:r w:rsidRPr="00DC5D4D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 and attach any necessary documentation.</w:t>
            </w:r>
            <w:r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 Must conform with requirements in </w:t>
            </w:r>
            <w:r w:rsidR="003E7CE9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31 CFR 35.6(e)(2).</w:t>
            </w:r>
          </w:p>
          <w:p w14:paraId="4CBA527E" w14:textId="7CD00112" w:rsidR="00AA1DEE" w:rsidRDefault="00AA1DEE" w:rsidP="007A1C3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52C610B7" w14:textId="137C1C04" w:rsidR="00F147FB" w:rsidRDefault="00F147FB" w:rsidP="007A1C3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1B4B8FA2" w14:textId="5484BFF9" w:rsidR="00F147FB" w:rsidRDefault="00F147FB" w:rsidP="007A1C3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03C5A6A0" w14:textId="50960292" w:rsidR="00F147FB" w:rsidRDefault="00F147FB" w:rsidP="007A1C3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25ED6897" w14:textId="1FD2429F" w:rsidR="00F147FB" w:rsidRDefault="00F147FB" w:rsidP="007A1C3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6FDFBB84" w14:textId="77777777" w:rsidR="00F147FB" w:rsidRPr="00F147FB" w:rsidRDefault="00F147FB" w:rsidP="00F147FB">
            <w:pPr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5E1BF997" w14:textId="7243032C" w:rsidR="00F147FB" w:rsidRDefault="00F147FB" w:rsidP="007A1C3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0FDDAFB7" w14:textId="46AAB55B" w:rsidR="00F147FB" w:rsidRDefault="00F147FB" w:rsidP="007A1C3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1DFC2E8A" w14:textId="6E922CBC" w:rsidR="00F147FB" w:rsidRDefault="00F147FB" w:rsidP="007A1C3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78CB28DF" w14:textId="24EBE787" w:rsidR="00F147FB" w:rsidRDefault="00F147FB" w:rsidP="007A1C3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091DEAE8" w14:textId="5BC976FC" w:rsidR="00F147FB" w:rsidRDefault="00F147FB" w:rsidP="007A1C3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5AE67DEF" w14:textId="77777777" w:rsidR="00F147FB" w:rsidRDefault="00F147FB" w:rsidP="007A1C3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61478A9C" w14:textId="109D75B1" w:rsidR="00F147FB" w:rsidRDefault="00F147FB" w:rsidP="007A1C3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095946CB" w14:textId="77777777" w:rsidR="00146BD5" w:rsidRDefault="00146BD5" w:rsidP="007A1C34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3EE86BEB" w14:textId="791A847A" w:rsidR="00146BD5" w:rsidRPr="007A1C34" w:rsidRDefault="00146BD5" w:rsidP="007A1C34">
            <w:pPr>
              <w:pStyle w:val="ListParagraph"/>
              <w:ind w:right="113"/>
              <w:rPr>
                <w:color w:val="000000" w:themeColor="text1"/>
                <w:sz w:val="20"/>
                <w:szCs w:val="20"/>
              </w:rPr>
            </w:pPr>
          </w:p>
        </w:tc>
      </w:tr>
      <w:tr w:rsidR="00710262" w:rsidRPr="0027616C" w14:paraId="591060BF" w14:textId="77777777" w:rsidTr="00146BD5">
        <w:tc>
          <w:tcPr>
            <w:tcW w:w="10795" w:type="dxa"/>
            <w:gridSpan w:val="6"/>
            <w:shd w:val="clear" w:color="auto" w:fill="D0CECE" w:themeFill="background2" w:themeFillShade="E6"/>
          </w:tcPr>
          <w:p w14:paraId="72163587" w14:textId="5C80EA39" w:rsidR="00040A3E" w:rsidRPr="00146BD5" w:rsidRDefault="0009740C" w:rsidP="00040A3E">
            <w:pPr>
              <w:pStyle w:val="ListParagraph"/>
              <w:numPr>
                <w:ilvl w:val="0"/>
                <w:numId w:val="12"/>
              </w:numPr>
              <w:ind w:right="113"/>
              <w:rPr>
                <w:rStyle w:val="Hyperlink"/>
                <w:rFonts w:cstheme="minorHAnsi"/>
                <w:sz w:val="28"/>
                <w:szCs w:val="28"/>
              </w:rPr>
            </w:pPr>
            <w:hyperlink r:id="rId18" w:history="1">
              <w:r w:rsidR="00710262">
                <w:rPr>
                  <w:rStyle w:val="Hyperlink"/>
                  <w:rFonts w:cstheme="minorHAnsi"/>
                  <w:b/>
                  <w:sz w:val="28"/>
                  <w:szCs w:val="28"/>
                </w:rPr>
                <w:t>Revenue</w:t>
              </w:r>
            </w:hyperlink>
            <w:r w:rsidR="00710262">
              <w:rPr>
                <w:rStyle w:val="Hyperlink"/>
                <w:rFonts w:cstheme="minorHAnsi"/>
                <w:b/>
                <w:sz w:val="28"/>
                <w:szCs w:val="28"/>
              </w:rPr>
              <w:t xml:space="preserve"> Loss</w:t>
            </w:r>
          </w:p>
        </w:tc>
      </w:tr>
      <w:tr w:rsidR="007A1C34" w:rsidRPr="0027616C" w14:paraId="1192A12D" w14:textId="77777777" w:rsidTr="00DB08EC">
        <w:tc>
          <w:tcPr>
            <w:tcW w:w="10795" w:type="dxa"/>
            <w:gridSpan w:val="6"/>
            <w:shd w:val="clear" w:color="auto" w:fill="FFFFFF" w:themeFill="background1"/>
          </w:tcPr>
          <w:p w14:paraId="1747873D" w14:textId="2405F5EC" w:rsidR="00146BD5" w:rsidRDefault="00146BD5" w:rsidP="00146BD5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This portion of ARP/CSLFRF funds may be used for the provision of government services. </w:t>
            </w:r>
            <w:r w:rsidRPr="00DC5D4D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Please provide description of pro</w:t>
            </w:r>
            <w:r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ject</w:t>
            </w:r>
            <w:r w:rsidRPr="00DC5D4D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 and attach any necessary documentation.</w:t>
            </w:r>
            <w:r w:rsidR="00C92C50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 Note that water, sewer, stormwater, and broadband </w:t>
            </w:r>
            <w:r w:rsidR="00F147FB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projects</w:t>
            </w:r>
            <w:r w:rsidR="00C92C50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 may be funded in this category, without</w:t>
            </w:r>
            <w:r w:rsidR="00F147FB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 having to meet </w:t>
            </w:r>
            <w:proofErr w:type="gramStart"/>
            <w:r w:rsidR="00F147FB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all of</w:t>
            </w:r>
            <w:proofErr w:type="gramEnd"/>
            <w:r w:rsidR="00F147FB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 the criteria specified in the other categories.</w:t>
            </w:r>
          </w:p>
          <w:p w14:paraId="583CAB1B" w14:textId="2A7D05FF" w:rsidR="00146BD5" w:rsidRDefault="00146BD5" w:rsidP="00146BD5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195BE3A7" w14:textId="24CBB300" w:rsidR="00146BD5" w:rsidRDefault="00146BD5" w:rsidP="00146BD5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359EC5A4" w14:textId="2710F8B9" w:rsidR="00F147FB" w:rsidRDefault="00F147FB" w:rsidP="00146BD5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5122AA5F" w14:textId="39EEDE32" w:rsidR="00F147FB" w:rsidRDefault="00F147FB" w:rsidP="00146BD5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1BCEFC48" w14:textId="6EB12102" w:rsidR="00F147FB" w:rsidRDefault="00F147FB" w:rsidP="00146BD5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1C4C352D" w14:textId="32A0C51B" w:rsidR="00F147FB" w:rsidRDefault="00F147FB" w:rsidP="00146BD5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5CB67AC4" w14:textId="5F90A8DD" w:rsidR="00F147FB" w:rsidRDefault="00F147FB" w:rsidP="00146BD5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4BAB0332" w14:textId="77777777" w:rsidR="00F147FB" w:rsidRDefault="00F147FB" w:rsidP="00146BD5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2E6FA67E" w14:textId="77777777" w:rsidR="00146BD5" w:rsidRDefault="00146BD5" w:rsidP="00146BD5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357CD8B6" w14:textId="77777777" w:rsidR="007A1C34" w:rsidRDefault="007A1C34" w:rsidP="00146BD5">
            <w:pPr>
              <w:ind w:right="113"/>
            </w:pPr>
          </w:p>
        </w:tc>
      </w:tr>
    </w:tbl>
    <w:p w14:paraId="382D96FB" w14:textId="77777777" w:rsidR="00710262" w:rsidRDefault="00710262" w:rsidP="00ED062F">
      <w:pPr>
        <w:rPr>
          <w:rFonts w:cstheme="minorHAnsi"/>
          <w:sz w:val="20"/>
          <w:szCs w:val="20"/>
          <w:u w:val="single"/>
        </w:rPr>
      </w:pPr>
    </w:p>
    <w:p w14:paraId="5CFFC09A" w14:textId="30CB4B8C" w:rsidR="00ED062F" w:rsidRPr="0027616C" w:rsidRDefault="006947E2" w:rsidP="00ED062F">
      <w:pPr>
        <w:rPr>
          <w:rFonts w:cstheme="minorHAnsi"/>
          <w:i/>
          <w:sz w:val="20"/>
          <w:szCs w:val="20"/>
        </w:rPr>
      </w:pPr>
      <w:r w:rsidRPr="006947E2">
        <w:rPr>
          <w:rStyle w:val="Heading2Char"/>
        </w:rPr>
        <w:lastRenderedPageBreak/>
        <w:t>PROHIBITIONS VERIFICATION:</w:t>
      </w:r>
      <w:r w:rsidRPr="0027616C">
        <w:rPr>
          <w:rFonts w:cstheme="minorHAnsi"/>
          <w:sz w:val="20"/>
          <w:szCs w:val="20"/>
        </w:rPr>
        <w:t xml:space="preserve"> </w:t>
      </w:r>
      <w:r w:rsidR="00ED062F" w:rsidRPr="0027616C">
        <w:rPr>
          <w:rFonts w:cstheme="minorHAnsi"/>
          <w:sz w:val="20"/>
          <w:szCs w:val="20"/>
        </w:rPr>
        <w:br/>
        <w:t>By checking these boxes, the [</w:t>
      </w:r>
      <w:r w:rsidR="00C446DB">
        <w:rPr>
          <w:rFonts w:cstheme="minorHAnsi"/>
          <w:sz w:val="20"/>
          <w:szCs w:val="20"/>
        </w:rPr>
        <w:t>NAME REVIEWING PERSONNEL HERE</w:t>
      </w:r>
      <w:r w:rsidR="00ED062F" w:rsidRPr="0027616C">
        <w:rPr>
          <w:rFonts w:cstheme="minorHAnsi"/>
          <w:sz w:val="20"/>
          <w:szCs w:val="20"/>
        </w:rPr>
        <w:t>] attests that the statements are true.</w:t>
      </w:r>
    </w:p>
    <w:p w14:paraId="5A8CB02E" w14:textId="77777777" w:rsidR="00ED062F" w:rsidRPr="0027616C" w:rsidRDefault="00ED062F" w:rsidP="00ED062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  <w:sectPr w:rsidR="00ED062F" w:rsidRPr="0027616C" w:rsidSect="00293789">
          <w:headerReference w:type="default" r:id="rId1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4FC58D" w14:textId="77777777" w:rsidR="00ED062F" w:rsidRPr="0027616C" w:rsidRDefault="0009740C" w:rsidP="00ED062F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09389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62F" w:rsidRPr="002761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D062F" w:rsidRPr="0027616C">
        <w:rPr>
          <w:rFonts w:cstheme="minorHAnsi"/>
          <w:sz w:val="20"/>
          <w:szCs w:val="20"/>
        </w:rPr>
        <w:t xml:space="preserve"> Project does not contravene the statutory purpose of ARP, including program, service, or capital expenditure that includes a term or condition that undermines efforts to stop the spread of COVID-19</w:t>
      </w:r>
    </w:p>
    <w:p w14:paraId="295AA131" w14:textId="77777777" w:rsidR="00ED062F" w:rsidRPr="0027616C" w:rsidRDefault="0009740C" w:rsidP="00ED062F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36418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62F" w:rsidRPr="002761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D062F" w:rsidRPr="0027616C">
        <w:rPr>
          <w:rFonts w:cstheme="minorHAnsi"/>
          <w:sz w:val="20"/>
          <w:szCs w:val="20"/>
        </w:rPr>
        <w:t xml:space="preserve"> No Conflict of Interest</w:t>
      </w:r>
    </w:p>
    <w:p w14:paraId="14E6AF04" w14:textId="77777777" w:rsidR="00ED062F" w:rsidRPr="0027616C" w:rsidRDefault="0009740C" w:rsidP="00ED062F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33314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62F" w:rsidRPr="002761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D062F" w:rsidRPr="0027616C">
        <w:rPr>
          <w:rFonts w:cstheme="minorHAnsi"/>
          <w:sz w:val="20"/>
          <w:szCs w:val="20"/>
        </w:rPr>
        <w:t xml:space="preserve"> Complies with all state and federal laws and local ordinance</w:t>
      </w:r>
    </w:p>
    <w:p w14:paraId="70D4FA9A" w14:textId="77777777" w:rsidR="00ED062F" w:rsidRPr="0027616C" w:rsidRDefault="0009740C" w:rsidP="00ED062F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6558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62F" w:rsidRPr="002761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D062F" w:rsidRPr="0027616C">
        <w:rPr>
          <w:rFonts w:cstheme="minorHAnsi"/>
          <w:sz w:val="20"/>
          <w:szCs w:val="20"/>
        </w:rPr>
        <w:t xml:space="preserve"> No pension fund deposit</w:t>
      </w:r>
    </w:p>
    <w:p w14:paraId="359ED118" w14:textId="77777777" w:rsidR="00ED062F" w:rsidRPr="0027616C" w:rsidRDefault="0009740C" w:rsidP="00ED062F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42113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62F" w:rsidRPr="002761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D062F" w:rsidRPr="0027616C">
        <w:rPr>
          <w:rFonts w:cstheme="minorHAnsi"/>
          <w:sz w:val="20"/>
          <w:szCs w:val="20"/>
        </w:rPr>
        <w:t xml:space="preserve"> No borrowings or debt service</w:t>
      </w:r>
    </w:p>
    <w:p w14:paraId="79B59E40" w14:textId="0CBC7C90" w:rsidR="00D4193E" w:rsidRPr="0049092F" w:rsidRDefault="0009740C" w:rsidP="0049092F">
      <w:pPr>
        <w:spacing w:after="0" w:line="240" w:lineRule="auto"/>
        <w:ind w:left="360"/>
        <w:rPr>
          <w:rFonts w:cstheme="minorHAnsi"/>
          <w:sz w:val="20"/>
          <w:szCs w:val="20"/>
        </w:rPr>
        <w:sectPr w:rsidR="00D4193E" w:rsidRPr="0049092F" w:rsidSect="00D4193E">
          <w:headerReference w:type="default" r:id="rId20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sdt>
        <w:sdtPr>
          <w:rPr>
            <w:rFonts w:cstheme="minorHAnsi"/>
            <w:sz w:val="20"/>
            <w:szCs w:val="20"/>
          </w:rPr>
          <w:id w:val="-195069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62F" w:rsidRPr="002761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D062F" w:rsidRPr="0027616C">
        <w:rPr>
          <w:rFonts w:cstheme="minorHAnsi"/>
          <w:sz w:val="20"/>
          <w:szCs w:val="20"/>
        </w:rPr>
        <w:t xml:space="preserve"> No financial reserv</w:t>
      </w:r>
      <w:r w:rsidR="00941C55">
        <w:rPr>
          <w:rFonts w:cstheme="minorHAnsi"/>
          <w:sz w:val="20"/>
          <w:szCs w:val="20"/>
        </w:rPr>
        <w:t>es</w:t>
      </w:r>
    </w:p>
    <w:p w14:paraId="12F11268" w14:textId="77777777" w:rsidR="00C446DB" w:rsidRDefault="00C446DB" w:rsidP="00F964A4">
      <w:pPr>
        <w:rPr>
          <w:rFonts w:cstheme="minorHAnsi"/>
          <w:sz w:val="20"/>
          <w:szCs w:val="20"/>
          <w:u w:val="single"/>
        </w:rPr>
      </w:pPr>
    </w:p>
    <w:p w14:paraId="406A9B2E" w14:textId="77777777" w:rsidR="00DC5D4D" w:rsidRDefault="00DC5D4D" w:rsidP="00F964A4">
      <w:pPr>
        <w:rPr>
          <w:rFonts w:cstheme="minorHAnsi"/>
          <w:sz w:val="20"/>
          <w:szCs w:val="20"/>
          <w:u w:val="single"/>
        </w:rPr>
      </w:pPr>
    </w:p>
    <w:p w14:paraId="7237ABEA" w14:textId="5265DF8F" w:rsidR="00F964A4" w:rsidRPr="0027616C" w:rsidRDefault="006947E2" w:rsidP="006947E2">
      <w:pPr>
        <w:pStyle w:val="Heading2"/>
      </w:pPr>
      <w:r w:rsidRPr="0027616C">
        <w:t>JUSTIFICATION AND LEGAL REVIEW FOR STATE AUTHORITY: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F964A4" w:rsidRPr="0027616C" w14:paraId="799DDE04" w14:textId="77777777" w:rsidTr="00C60736">
        <w:trPr>
          <w:trHeight w:val="980"/>
        </w:trPr>
        <w:tc>
          <w:tcPr>
            <w:tcW w:w="10795" w:type="dxa"/>
          </w:tcPr>
          <w:p w14:paraId="4BBBD65F" w14:textId="77777777" w:rsidR="00F964A4" w:rsidRDefault="00F964A4" w:rsidP="00710262">
            <w:pPr>
              <w:rPr>
                <w:rFonts w:cstheme="minorHAnsi"/>
                <w:sz w:val="20"/>
                <w:szCs w:val="20"/>
              </w:rPr>
            </w:pPr>
          </w:p>
          <w:p w14:paraId="44E546EE" w14:textId="77777777" w:rsidR="00DC5D4D" w:rsidRDefault="00DC5D4D" w:rsidP="00710262">
            <w:pPr>
              <w:rPr>
                <w:rFonts w:cstheme="minorHAnsi"/>
                <w:sz w:val="20"/>
                <w:szCs w:val="20"/>
              </w:rPr>
            </w:pPr>
          </w:p>
          <w:p w14:paraId="4666EF81" w14:textId="77777777" w:rsidR="00DC5D4D" w:rsidRDefault="00DC5D4D" w:rsidP="00710262">
            <w:pPr>
              <w:rPr>
                <w:rFonts w:cstheme="minorHAnsi"/>
                <w:sz w:val="20"/>
                <w:szCs w:val="20"/>
              </w:rPr>
            </w:pPr>
          </w:p>
          <w:p w14:paraId="53898135" w14:textId="77777777" w:rsidR="00DC5D4D" w:rsidRDefault="00DC5D4D" w:rsidP="00710262">
            <w:pPr>
              <w:rPr>
                <w:rFonts w:cstheme="minorHAnsi"/>
                <w:sz w:val="20"/>
                <w:szCs w:val="20"/>
              </w:rPr>
            </w:pPr>
          </w:p>
          <w:p w14:paraId="63A85EBB" w14:textId="77777777" w:rsidR="00DC5D4D" w:rsidRDefault="00DC5D4D" w:rsidP="00710262">
            <w:pPr>
              <w:rPr>
                <w:rFonts w:cstheme="minorHAnsi"/>
                <w:sz w:val="20"/>
                <w:szCs w:val="20"/>
              </w:rPr>
            </w:pPr>
          </w:p>
          <w:p w14:paraId="3C80E2E4" w14:textId="77777777" w:rsidR="00DC5D4D" w:rsidRDefault="00DC5D4D" w:rsidP="00710262">
            <w:pPr>
              <w:rPr>
                <w:rFonts w:cstheme="minorHAnsi"/>
                <w:sz w:val="20"/>
                <w:szCs w:val="20"/>
              </w:rPr>
            </w:pPr>
          </w:p>
          <w:p w14:paraId="3A06ED01" w14:textId="77777777" w:rsidR="00DC5D4D" w:rsidRDefault="00DC5D4D" w:rsidP="00710262">
            <w:pPr>
              <w:rPr>
                <w:rFonts w:cstheme="minorHAnsi"/>
                <w:sz w:val="20"/>
                <w:szCs w:val="20"/>
              </w:rPr>
            </w:pPr>
          </w:p>
          <w:p w14:paraId="59F20BAF" w14:textId="77777777" w:rsidR="00DC5D4D" w:rsidRDefault="00DC5D4D" w:rsidP="00710262">
            <w:pPr>
              <w:rPr>
                <w:rFonts w:cstheme="minorHAnsi"/>
                <w:sz w:val="20"/>
                <w:szCs w:val="20"/>
              </w:rPr>
            </w:pPr>
          </w:p>
          <w:p w14:paraId="176FAF0C" w14:textId="77777777" w:rsidR="00DC5D4D" w:rsidRDefault="00DC5D4D" w:rsidP="00710262">
            <w:pPr>
              <w:rPr>
                <w:rFonts w:cstheme="minorHAnsi"/>
                <w:sz w:val="20"/>
                <w:szCs w:val="20"/>
              </w:rPr>
            </w:pPr>
          </w:p>
          <w:p w14:paraId="0405D835" w14:textId="77777777" w:rsidR="00DC5D4D" w:rsidRDefault="00DC5D4D" w:rsidP="00710262">
            <w:pPr>
              <w:rPr>
                <w:rFonts w:cstheme="minorHAnsi"/>
                <w:sz w:val="20"/>
                <w:szCs w:val="20"/>
              </w:rPr>
            </w:pPr>
          </w:p>
          <w:p w14:paraId="25312B09" w14:textId="77777777" w:rsidR="00DC5D4D" w:rsidRDefault="00DC5D4D" w:rsidP="00710262">
            <w:pPr>
              <w:rPr>
                <w:rFonts w:cstheme="minorHAnsi"/>
                <w:sz w:val="20"/>
                <w:szCs w:val="20"/>
              </w:rPr>
            </w:pPr>
          </w:p>
          <w:p w14:paraId="1DB869C8" w14:textId="77777777" w:rsidR="00DC5D4D" w:rsidRDefault="00DC5D4D" w:rsidP="00710262">
            <w:pPr>
              <w:rPr>
                <w:rFonts w:cstheme="minorHAnsi"/>
                <w:sz w:val="20"/>
                <w:szCs w:val="20"/>
              </w:rPr>
            </w:pPr>
          </w:p>
          <w:p w14:paraId="5CCB2D83" w14:textId="6A4CC1EC" w:rsidR="00DC5D4D" w:rsidRPr="0027616C" w:rsidRDefault="00DC5D4D" w:rsidP="0071026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92105BC" w14:textId="77777777" w:rsidR="00DC5D4D" w:rsidRDefault="00DC5D4D">
      <w:pPr>
        <w:rPr>
          <w:rFonts w:cstheme="minorHAnsi"/>
          <w:b/>
          <w:i/>
          <w:sz w:val="20"/>
          <w:szCs w:val="20"/>
          <w:u w:val="single"/>
        </w:rPr>
      </w:pPr>
    </w:p>
    <w:p w14:paraId="7D324708" w14:textId="7AFCA3B3" w:rsidR="00B07EF0" w:rsidRPr="0027616C" w:rsidRDefault="00B11D92" w:rsidP="00494C92">
      <w:pPr>
        <w:pStyle w:val="Heading2"/>
      </w:pPr>
      <w:r w:rsidRPr="0027616C">
        <w:t xml:space="preserve">Program </w:t>
      </w:r>
      <w:r w:rsidR="00E10CDC" w:rsidRPr="0027616C">
        <w:t>Administration</w:t>
      </w:r>
      <w:r w:rsidRPr="0027616C">
        <w:t xml:space="preserve"> Information</w:t>
      </w:r>
    </w:p>
    <w:p w14:paraId="4B621D21" w14:textId="4426C395" w:rsidR="00374FEC" w:rsidRPr="00494C92" w:rsidRDefault="00DC5D4D">
      <w:pPr>
        <w:rPr>
          <w:rFonts w:cstheme="minorHAnsi"/>
          <w:b/>
          <w:i/>
          <w:sz w:val="20"/>
          <w:szCs w:val="20"/>
        </w:rPr>
      </w:pPr>
      <w:r w:rsidRPr="00494C92">
        <w:rPr>
          <w:rFonts w:cstheme="minorHAnsi"/>
          <w:sz w:val="20"/>
          <w:szCs w:val="20"/>
        </w:rPr>
        <w:t xml:space="preserve">Proposed Project Budget, delineated by Cost Item for Allowable Cost Review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"/>
        <w:gridCol w:w="1991"/>
        <w:gridCol w:w="1051"/>
        <w:gridCol w:w="1587"/>
        <w:gridCol w:w="1698"/>
        <w:gridCol w:w="3309"/>
      </w:tblGrid>
      <w:tr w:rsidR="00B32ED9" w:rsidRPr="0027616C" w14:paraId="40DCEE79" w14:textId="77777777" w:rsidTr="005C6C40">
        <w:tc>
          <w:tcPr>
            <w:tcW w:w="1154" w:type="dxa"/>
            <w:shd w:val="clear" w:color="auto" w:fill="D0CECE" w:themeFill="background2" w:themeFillShade="E6"/>
          </w:tcPr>
          <w:p w14:paraId="2E787023" w14:textId="7FFEAFB8" w:rsidR="00B32ED9" w:rsidRPr="0027616C" w:rsidRDefault="00B32ED9" w:rsidP="000058A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U.G. Provisions</w:t>
            </w:r>
          </w:p>
        </w:tc>
        <w:tc>
          <w:tcPr>
            <w:tcW w:w="1991" w:type="dxa"/>
            <w:shd w:val="clear" w:color="auto" w:fill="D0CECE" w:themeFill="background2" w:themeFillShade="E6"/>
          </w:tcPr>
          <w:p w14:paraId="5D72B200" w14:textId="0652B6CB" w:rsidR="00B32ED9" w:rsidRPr="0027616C" w:rsidRDefault="00B32ED9" w:rsidP="000058A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Cost Items</w:t>
            </w:r>
          </w:p>
        </w:tc>
        <w:tc>
          <w:tcPr>
            <w:tcW w:w="1051" w:type="dxa"/>
            <w:shd w:val="clear" w:color="auto" w:fill="D0CECE" w:themeFill="background2" w:themeFillShade="E6"/>
          </w:tcPr>
          <w:p w14:paraId="14238830" w14:textId="6B02FAA0" w:rsidR="00B32ED9" w:rsidRPr="0027616C" w:rsidRDefault="00B32ED9" w:rsidP="000058A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Estimated Amount</w:t>
            </w:r>
          </w:p>
        </w:tc>
        <w:tc>
          <w:tcPr>
            <w:tcW w:w="1587" w:type="dxa"/>
            <w:shd w:val="clear" w:color="auto" w:fill="D0CECE" w:themeFill="background2" w:themeFillShade="E6"/>
          </w:tcPr>
          <w:p w14:paraId="322C5947" w14:textId="73CBE38C" w:rsidR="00B32ED9" w:rsidRPr="0027616C" w:rsidRDefault="00B32ED9" w:rsidP="000058A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Necessary/</w:t>
            </w:r>
            <w:r w:rsidRPr="0027616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br/>
              <w:t>Reasonable</w:t>
            </w:r>
          </w:p>
        </w:tc>
        <w:tc>
          <w:tcPr>
            <w:tcW w:w="1698" w:type="dxa"/>
            <w:shd w:val="clear" w:color="auto" w:fill="D0CECE" w:themeFill="background2" w:themeFillShade="E6"/>
          </w:tcPr>
          <w:p w14:paraId="6A69C957" w14:textId="70D85E2A" w:rsidR="00B32ED9" w:rsidRPr="0027616C" w:rsidRDefault="00B32ED9" w:rsidP="000058A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% Allocable</w:t>
            </w:r>
          </w:p>
        </w:tc>
        <w:tc>
          <w:tcPr>
            <w:tcW w:w="3309" w:type="dxa"/>
            <w:shd w:val="clear" w:color="auto" w:fill="D0CECE" w:themeFill="background2" w:themeFillShade="E6"/>
          </w:tcPr>
          <w:p w14:paraId="33D30112" w14:textId="69837928" w:rsidR="00B32ED9" w:rsidRPr="0027616C" w:rsidRDefault="00B32ED9" w:rsidP="000058A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Required Documentation</w:t>
            </w:r>
          </w:p>
        </w:tc>
      </w:tr>
      <w:tr w:rsidR="004F2B88" w:rsidRPr="0027616C" w14:paraId="461167F6" w14:textId="77777777" w:rsidTr="005C6C40">
        <w:tc>
          <w:tcPr>
            <w:tcW w:w="1154" w:type="dxa"/>
          </w:tcPr>
          <w:p w14:paraId="76B5771D" w14:textId="2BE6F697" w:rsidR="004F2B88" w:rsidRPr="0027616C" w:rsidRDefault="0009740C" w:rsidP="00B32ED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hyperlink r:id="rId21" w:history="1">
              <w:r w:rsidR="004F2B88" w:rsidRPr="0027616C">
                <w:rPr>
                  <w:rStyle w:val="Hyperlink"/>
                  <w:rFonts w:cstheme="minorHAnsi"/>
                  <w:sz w:val="20"/>
                  <w:szCs w:val="20"/>
                </w:rPr>
                <w:t>200.430</w:t>
              </w:r>
            </w:hyperlink>
          </w:p>
        </w:tc>
        <w:tc>
          <w:tcPr>
            <w:tcW w:w="1991" w:type="dxa"/>
          </w:tcPr>
          <w:p w14:paraId="2AA7879A" w14:textId="08CB88B2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Compensation</w:t>
            </w:r>
          </w:p>
        </w:tc>
        <w:tc>
          <w:tcPr>
            <w:tcW w:w="1051" w:type="dxa"/>
          </w:tcPr>
          <w:p w14:paraId="7809E05B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666213901"/>
            <w:placeholder>
              <w:docPart w:val="F7BEAB3390D44B3CAFECA563D1BB0C7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2DF0F2DA" w14:textId="65C3B3ED" w:rsidR="004F2B88" w:rsidRPr="0027616C" w:rsidRDefault="004F2B88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0FA16F56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2EEFF186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4F2B88" w:rsidRPr="0027616C" w14:paraId="24AC74DC" w14:textId="77777777" w:rsidTr="005C6C40">
        <w:tc>
          <w:tcPr>
            <w:tcW w:w="1154" w:type="dxa"/>
          </w:tcPr>
          <w:p w14:paraId="24CE30BF" w14:textId="568ECAC2" w:rsidR="004F2B88" w:rsidRPr="0027616C" w:rsidRDefault="0009740C" w:rsidP="00B32ED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hyperlink r:id="rId22" w:history="1">
              <w:r w:rsidR="004F2B88" w:rsidRPr="0027616C">
                <w:rPr>
                  <w:rStyle w:val="Hyperlink"/>
                  <w:rFonts w:cstheme="minorHAnsi"/>
                  <w:sz w:val="20"/>
                  <w:szCs w:val="20"/>
                </w:rPr>
                <w:t>200.431</w:t>
              </w:r>
            </w:hyperlink>
          </w:p>
        </w:tc>
        <w:tc>
          <w:tcPr>
            <w:tcW w:w="1991" w:type="dxa"/>
          </w:tcPr>
          <w:p w14:paraId="1530C3D7" w14:textId="0347CE71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Fringe Benefits</w:t>
            </w:r>
          </w:p>
        </w:tc>
        <w:tc>
          <w:tcPr>
            <w:tcW w:w="1051" w:type="dxa"/>
          </w:tcPr>
          <w:p w14:paraId="0AD5C848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567238204"/>
            <w:placeholder>
              <w:docPart w:val="08BE9ACF853748F6B7E5B04D0E77D95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467115F9" w14:textId="3D5F6DC2" w:rsidR="004F2B88" w:rsidRPr="0027616C" w:rsidRDefault="004F2B88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7B64C48D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465E2489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4F2B88" w:rsidRPr="0027616C" w14:paraId="61CD81F0" w14:textId="77777777" w:rsidTr="005C6C40">
        <w:tc>
          <w:tcPr>
            <w:tcW w:w="1154" w:type="dxa"/>
          </w:tcPr>
          <w:p w14:paraId="070BF4A4" w14:textId="3F054E64" w:rsidR="004F2B88" w:rsidRPr="0027616C" w:rsidRDefault="0009740C" w:rsidP="00B32ED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hyperlink r:id="rId23" w:history="1">
              <w:r w:rsidR="004F2B88" w:rsidRPr="0027616C">
                <w:rPr>
                  <w:rStyle w:val="Hyperlink"/>
                  <w:rFonts w:cstheme="minorHAnsi"/>
                  <w:sz w:val="20"/>
                  <w:szCs w:val="20"/>
                </w:rPr>
                <w:t>200.475</w:t>
              </w:r>
            </w:hyperlink>
          </w:p>
        </w:tc>
        <w:tc>
          <w:tcPr>
            <w:tcW w:w="1991" w:type="dxa"/>
          </w:tcPr>
          <w:p w14:paraId="70B4ED73" w14:textId="74C76AE1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Travel</w:t>
            </w:r>
          </w:p>
        </w:tc>
        <w:tc>
          <w:tcPr>
            <w:tcW w:w="1051" w:type="dxa"/>
          </w:tcPr>
          <w:p w14:paraId="6806459E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-1908980969"/>
            <w:placeholder>
              <w:docPart w:val="DD09EDE21B144CC3A150251E5E1B935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53A9AD84" w14:textId="1585AB6A" w:rsidR="004F2B88" w:rsidRPr="0027616C" w:rsidRDefault="004F2B88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2F72891B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2512EAFC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4F2B88" w:rsidRPr="0027616C" w14:paraId="471C42B4" w14:textId="77777777" w:rsidTr="005C6C40">
        <w:tc>
          <w:tcPr>
            <w:tcW w:w="1154" w:type="dxa"/>
          </w:tcPr>
          <w:p w14:paraId="23FEBD77" w14:textId="499D2AF8" w:rsidR="004F2B88" w:rsidRPr="0027616C" w:rsidRDefault="0009740C" w:rsidP="00B32ED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hyperlink r:id="rId24" w:history="1">
              <w:r w:rsidR="004F2B88" w:rsidRPr="0027616C">
                <w:rPr>
                  <w:rStyle w:val="Hyperlink"/>
                  <w:rFonts w:cstheme="minorHAnsi"/>
                  <w:sz w:val="20"/>
                  <w:szCs w:val="20"/>
                </w:rPr>
                <w:t>200.439</w:t>
              </w:r>
            </w:hyperlink>
          </w:p>
        </w:tc>
        <w:tc>
          <w:tcPr>
            <w:tcW w:w="1991" w:type="dxa"/>
          </w:tcPr>
          <w:p w14:paraId="7EB73992" w14:textId="215C2046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Equipment &amp; Other Capital</w:t>
            </w:r>
          </w:p>
        </w:tc>
        <w:tc>
          <w:tcPr>
            <w:tcW w:w="1051" w:type="dxa"/>
          </w:tcPr>
          <w:p w14:paraId="562890D8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54364934"/>
            <w:placeholder>
              <w:docPart w:val="35CCBF6451CE4C3591281E4A36F4D70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6D49A394" w14:textId="67633C27" w:rsidR="004F2B88" w:rsidRPr="0027616C" w:rsidRDefault="004F2B88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3D15614C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3740AC3C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4F2B88" w:rsidRPr="0027616C" w14:paraId="7D18BE4D" w14:textId="77777777" w:rsidTr="005C6C40">
        <w:tc>
          <w:tcPr>
            <w:tcW w:w="1154" w:type="dxa"/>
          </w:tcPr>
          <w:p w14:paraId="2237C31E" w14:textId="2D86415D" w:rsidR="004F2B88" w:rsidRPr="0027616C" w:rsidRDefault="0009740C" w:rsidP="00B32ED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hyperlink r:id="rId25" w:history="1">
              <w:r w:rsidR="004F2B88" w:rsidRPr="0027616C">
                <w:rPr>
                  <w:rStyle w:val="Hyperlink"/>
                  <w:rFonts w:cstheme="minorHAnsi"/>
                  <w:sz w:val="20"/>
                  <w:szCs w:val="20"/>
                </w:rPr>
                <w:t>200.453</w:t>
              </w:r>
            </w:hyperlink>
          </w:p>
        </w:tc>
        <w:tc>
          <w:tcPr>
            <w:tcW w:w="1991" w:type="dxa"/>
          </w:tcPr>
          <w:p w14:paraId="50451390" w14:textId="664EDB8B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Materials &amp; Supplies</w:t>
            </w:r>
          </w:p>
        </w:tc>
        <w:tc>
          <w:tcPr>
            <w:tcW w:w="1051" w:type="dxa"/>
          </w:tcPr>
          <w:p w14:paraId="050C67F6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-1509280896"/>
            <w:placeholder>
              <w:docPart w:val="B786E95D55BD40B88037A6058732518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47FD0A61" w14:textId="01A31854" w:rsidR="004F2B88" w:rsidRPr="0027616C" w:rsidRDefault="004F2B88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5184060D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2DD26FD3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63FC4" w:rsidRPr="0027616C" w14:paraId="7E9E23CB" w14:textId="77777777" w:rsidTr="005C6C40">
        <w:tc>
          <w:tcPr>
            <w:tcW w:w="1154" w:type="dxa"/>
          </w:tcPr>
          <w:p w14:paraId="39498935" w14:textId="12865B63" w:rsidR="00B63FC4" w:rsidRPr="0027616C" w:rsidRDefault="00B63FC4" w:rsidP="00B32ED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color w:val="000000"/>
                <w:sz w:val="20"/>
                <w:szCs w:val="20"/>
              </w:rPr>
              <w:t>200.318 &amp; 200.92</w:t>
            </w:r>
          </w:p>
        </w:tc>
        <w:tc>
          <w:tcPr>
            <w:tcW w:w="1991" w:type="dxa"/>
          </w:tcPr>
          <w:p w14:paraId="55218C32" w14:textId="7A495396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Contractual Services &amp; Subawards</w:t>
            </w:r>
          </w:p>
        </w:tc>
        <w:tc>
          <w:tcPr>
            <w:tcW w:w="1051" w:type="dxa"/>
          </w:tcPr>
          <w:p w14:paraId="030C411F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2057806673"/>
            <w:placeholder>
              <w:docPart w:val="291A3A2B4060412A819F31DCA507D6C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082AE568" w14:textId="5AD528E8" w:rsidR="00B63FC4" w:rsidRPr="0027616C" w:rsidRDefault="00B63FC4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70AF8186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2D4657AC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63FC4" w:rsidRPr="0027616C" w14:paraId="77291CD2" w14:textId="77777777" w:rsidTr="005C6C40">
        <w:tc>
          <w:tcPr>
            <w:tcW w:w="1154" w:type="dxa"/>
          </w:tcPr>
          <w:p w14:paraId="13D0196F" w14:textId="476CAD32" w:rsidR="00B63FC4" w:rsidRPr="0027616C" w:rsidRDefault="0009740C" w:rsidP="00B32ED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hyperlink r:id="rId26" w:history="1">
              <w:r w:rsidR="00B63FC4" w:rsidRPr="0027616C">
                <w:rPr>
                  <w:rStyle w:val="Hyperlink"/>
                  <w:rFonts w:cstheme="minorHAnsi"/>
                  <w:sz w:val="20"/>
                  <w:szCs w:val="20"/>
                </w:rPr>
                <w:t>200.459</w:t>
              </w:r>
            </w:hyperlink>
          </w:p>
        </w:tc>
        <w:tc>
          <w:tcPr>
            <w:tcW w:w="1991" w:type="dxa"/>
          </w:tcPr>
          <w:p w14:paraId="316C8660" w14:textId="6A189781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Consultants / Professional Services</w:t>
            </w:r>
          </w:p>
        </w:tc>
        <w:tc>
          <w:tcPr>
            <w:tcW w:w="1051" w:type="dxa"/>
          </w:tcPr>
          <w:p w14:paraId="2B6BDC8E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-2138257553"/>
            <w:placeholder>
              <w:docPart w:val="82DBEA3FD4074E738541E3881951252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63F8F898" w14:textId="2B55627B" w:rsidR="00B63FC4" w:rsidRPr="0027616C" w:rsidRDefault="00B63FC4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6165C438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7ED2C6FF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63FC4" w:rsidRPr="0027616C" w14:paraId="1448786C" w14:textId="77777777" w:rsidTr="005C6C40">
        <w:tc>
          <w:tcPr>
            <w:tcW w:w="1154" w:type="dxa"/>
          </w:tcPr>
          <w:p w14:paraId="718862E2" w14:textId="3B4079E3" w:rsidR="00B63FC4" w:rsidRPr="0027616C" w:rsidRDefault="0009740C" w:rsidP="00B32ED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7" w:history="1">
              <w:r w:rsidR="00B63FC4" w:rsidRPr="0027616C">
                <w:rPr>
                  <w:rStyle w:val="Hyperlink"/>
                  <w:rFonts w:cstheme="minorHAnsi"/>
                  <w:sz w:val="20"/>
                  <w:szCs w:val="20"/>
                </w:rPr>
                <w:t>200.465</w:t>
              </w:r>
            </w:hyperlink>
          </w:p>
        </w:tc>
        <w:tc>
          <w:tcPr>
            <w:tcW w:w="1991" w:type="dxa"/>
          </w:tcPr>
          <w:p w14:paraId="18466B92" w14:textId="4C790D00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Occupancy (Rent &amp; Utilities)</w:t>
            </w:r>
          </w:p>
        </w:tc>
        <w:tc>
          <w:tcPr>
            <w:tcW w:w="1051" w:type="dxa"/>
          </w:tcPr>
          <w:p w14:paraId="60997011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1242301399"/>
            <w:placeholder>
              <w:docPart w:val="8403B56F42524922A13021A4E1C4E92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796D2692" w14:textId="4A524E34" w:rsidR="00B63FC4" w:rsidRPr="0027616C" w:rsidRDefault="00B63FC4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6B6DAC8B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5016C320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63FC4" w:rsidRPr="0027616C" w14:paraId="35BDB529" w14:textId="77777777" w:rsidTr="005C6C40">
        <w:tc>
          <w:tcPr>
            <w:tcW w:w="1154" w:type="dxa"/>
          </w:tcPr>
          <w:p w14:paraId="49DBA941" w14:textId="77777777" w:rsidR="00B63FC4" w:rsidRPr="0027616C" w:rsidRDefault="0009740C" w:rsidP="00B32ED9">
            <w:pPr>
              <w:jc w:val="center"/>
              <w:rPr>
                <w:rFonts w:cstheme="minorHAnsi"/>
                <w:color w:val="1155CC"/>
                <w:sz w:val="20"/>
                <w:szCs w:val="20"/>
                <w:u w:val="single"/>
              </w:rPr>
            </w:pPr>
            <w:hyperlink r:id="rId28" w:history="1">
              <w:r w:rsidR="00B63FC4" w:rsidRPr="0027616C">
                <w:rPr>
                  <w:rStyle w:val="Hyperlink"/>
                  <w:rFonts w:cstheme="minorHAnsi"/>
                  <w:sz w:val="20"/>
                  <w:szCs w:val="20"/>
                </w:rPr>
                <w:t>200.471</w:t>
              </w:r>
            </w:hyperlink>
          </w:p>
          <w:p w14:paraId="256B8E6B" w14:textId="77777777" w:rsidR="00B63FC4" w:rsidRPr="0027616C" w:rsidRDefault="00B63FC4" w:rsidP="00B32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</w:tcPr>
          <w:p w14:paraId="2A43732B" w14:textId="5AF48A5F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Telecommunications</w:t>
            </w:r>
          </w:p>
        </w:tc>
        <w:tc>
          <w:tcPr>
            <w:tcW w:w="1051" w:type="dxa"/>
          </w:tcPr>
          <w:p w14:paraId="78A5F95B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2029294625"/>
            <w:placeholder>
              <w:docPart w:val="EDF011B6C088444C8BC3851E5B5F13D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125C15DE" w14:textId="0299B584" w:rsidR="00B63FC4" w:rsidRPr="0027616C" w:rsidRDefault="00B63FC4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71BF9839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555EED2D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63FC4" w:rsidRPr="0027616C" w14:paraId="755B1BD6" w14:textId="77777777" w:rsidTr="005C6C40">
        <w:tc>
          <w:tcPr>
            <w:tcW w:w="1154" w:type="dxa"/>
          </w:tcPr>
          <w:p w14:paraId="4347CFF0" w14:textId="77777777" w:rsidR="00B63FC4" w:rsidRPr="0027616C" w:rsidRDefault="0009740C" w:rsidP="00B32ED9">
            <w:pPr>
              <w:jc w:val="center"/>
              <w:rPr>
                <w:rFonts w:cstheme="minorHAnsi"/>
                <w:color w:val="1155CC"/>
                <w:sz w:val="20"/>
                <w:szCs w:val="20"/>
                <w:u w:val="single"/>
              </w:rPr>
            </w:pPr>
            <w:hyperlink r:id="rId29" w:history="1">
              <w:r w:rsidR="00B63FC4" w:rsidRPr="0027616C">
                <w:rPr>
                  <w:rStyle w:val="Hyperlink"/>
                  <w:rFonts w:cstheme="minorHAnsi"/>
                  <w:sz w:val="20"/>
                  <w:szCs w:val="20"/>
                </w:rPr>
                <w:t>200.473</w:t>
              </w:r>
            </w:hyperlink>
          </w:p>
          <w:p w14:paraId="529E5802" w14:textId="77777777" w:rsidR="00B63FC4" w:rsidRPr="0027616C" w:rsidRDefault="00B63FC4" w:rsidP="00B32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</w:tcPr>
          <w:p w14:paraId="1FA33280" w14:textId="726D4263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Training &amp; Education</w:t>
            </w:r>
          </w:p>
        </w:tc>
        <w:tc>
          <w:tcPr>
            <w:tcW w:w="1051" w:type="dxa"/>
          </w:tcPr>
          <w:p w14:paraId="52D50FF2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1963916551"/>
            <w:placeholder>
              <w:docPart w:val="49D61C4846A047CF8FA8D523B7CBEA1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52D1A0A3" w14:textId="373A0289" w:rsidR="00B63FC4" w:rsidRPr="0027616C" w:rsidRDefault="00B63FC4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4F0C725E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488A1BD8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63FC4" w:rsidRPr="0027616C" w14:paraId="226849E7" w14:textId="77777777" w:rsidTr="005C6C40">
        <w:tc>
          <w:tcPr>
            <w:tcW w:w="1154" w:type="dxa"/>
          </w:tcPr>
          <w:p w14:paraId="15E7DDF7" w14:textId="77777777" w:rsidR="00B63FC4" w:rsidRPr="0027616C" w:rsidRDefault="0009740C" w:rsidP="00B32ED9">
            <w:pPr>
              <w:jc w:val="center"/>
              <w:rPr>
                <w:rFonts w:cstheme="minorHAnsi"/>
                <w:color w:val="1155CC"/>
                <w:sz w:val="20"/>
                <w:szCs w:val="20"/>
                <w:u w:val="single"/>
              </w:rPr>
            </w:pPr>
            <w:hyperlink r:id="rId30" w:history="1">
              <w:r w:rsidR="00B63FC4" w:rsidRPr="0027616C">
                <w:rPr>
                  <w:rStyle w:val="Hyperlink"/>
                  <w:rFonts w:cstheme="minorHAnsi"/>
                  <w:sz w:val="20"/>
                  <w:szCs w:val="20"/>
                </w:rPr>
                <w:t>200.413 (c)</w:t>
              </w:r>
            </w:hyperlink>
          </w:p>
          <w:p w14:paraId="676DE185" w14:textId="77777777" w:rsidR="00B63FC4" w:rsidRPr="0027616C" w:rsidRDefault="00B63FC4" w:rsidP="00B32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</w:tcPr>
          <w:p w14:paraId="7D71AA77" w14:textId="6498D509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Direct Administrative Costs</w:t>
            </w:r>
          </w:p>
        </w:tc>
        <w:tc>
          <w:tcPr>
            <w:tcW w:w="1051" w:type="dxa"/>
          </w:tcPr>
          <w:p w14:paraId="0CA5A0CD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1027757454"/>
            <w:placeholder>
              <w:docPart w:val="7D77FE7AEA3A4FD9BFCAA41AA94B5F5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49169ED5" w14:textId="3C3E4DBA" w:rsidR="00B63FC4" w:rsidRPr="0027616C" w:rsidRDefault="00B63FC4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03D81A5D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2CD5D565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63FC4" w:rsidRPr="0027616C" w14:paraId="703A7FE8" w14:textId="77777777" w:rsidTr="005C6C40">
        <w:tc>
          <w:tcPr>
            <w:tcW w:w="1154" w:type="dxa"/>
          </w:tcPr>
          <w:p w14:paraId="759590BA" w14:textId="77777777" w:rsidR="00B63FC4" w:rsidRPr="0027616C" w:rsidRDefault="00B63FC4" w:rsidP="00B32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</w:tcPr>
          <w:p w14:paraId="05DE1F98" w14:textId="16FAC193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 w:rsidRPr="0027616C">
              <w:rPr>
                <w:rFonts w:cstheme="minorHAnsi"/>
                <w:sz w:val="20"/>
                <w:szCs w:val="20"/>
              </w:rPr>
              <w:t>Add’l</w:t>
            </w:r>
            <w:proofErr w:type="spellEnd"/>
            <w:r w:rsidRPr="0027616C">
              <w:rPr>
                <w:rFonts w:cstheme="minorHAnsi"/>
                <w:sz w:val="20"/>
                <w:szCs w:val="20"/>
              </w:rPr>
              <w:t xml:space="preserve"> Cost Item</w:t>
            </w:r>
          </w:p>
        </w:tc>
        <w:tc>
          <w:tcPr>
            <w:tcW w:w="1051" w:type="dxa"/>
          </w:tcPr>
          <w:p w14:paraId="356EAC9D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-988706292"/>
            <w:placeholder>
              <w:docPart w:val="612FDF2000304B6DB3BACAF3092904E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71E0C4D2" w14:textId="2EE27BCC" w:rsidR="00B63FC4" w:rsidRPr="0027616C" w:rsidRDefault="00B63FC4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56EB988F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280F5B9E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63FC4" w:rsidRPr="0027616C" w14:paraId="3ADAD80C" w14:textId="77777777" w:rsidTr="005C6C40">
        <w:tc>
          <w:tcPr>
            <w:tcW w:w="1154" w:type="dxa"/>
          </w:tcPr>
          <w:p w14:paraId="799687C0" w14:textId="77777777" w:rsidR="00B63FC4" w:rsidRPr="0027616C" w:rsidRDefault="00B63FC4" w:rsidP="00B32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</w:tcPr>
          <w:p w14:paraId="1EE2CBA2" w14:textId="0E8E3DCB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Total Direct Costs</w:t>
            </w:r>
          </w:p>
        </w:tc>
        <w:tc>
          <w:tcPr>
            <w:tcW w:w="1051" w:type="dxa"/>
          </w:tcPr>
          <w:p w14:paraId="7DAADB7E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-72658699"/>
            <w:placeholder>
              <w:docPart w:val="9559A314A98F4D108311CCE7237EA5F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1EB36238" w14:textId="1663BDFF" w:rsidR="00B63FC4" w:rsidRPr="0027616C" w:rsidRDefault="00B63FC4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62CBB21E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2AEF569F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63FC4" w:rsidRPr="0027616C" w14:paraId="38AF3F44" w14:textId="77777777" w:rsidTr="005C6C40">
        <w:tc>
          <w:tcPr>
            <w:tcW w:w="1154" w:type="dxa"/>
          </w:tcPr>
          <w:p w14:paraId="3E6DC64A" w14:textId="361ADE68" w:rsidR="00B63FC4" w:rsidRPr="0027616C" w:rsidRDefault="0009740C" w:rsidP="00B32ED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1" w:history="1">
              <w:r w:rsidR="00B63FC4" w:rsidRPr="0027616C">
                <w:rPr>
                  <w:rStyle w:val="Hyperlink"/>
                  <w:rFonts w:cstheme="minorHAnsi"/>
                  <w:sz w:val="20"/>
                  <w:szCs w:val="20"/>
                </w:rPr>
                <w:t>200.414</w:t>
              </w:r>
            </w:hyperlink>
          </w:p>
        </w:tc>
        <w:tc>
          <w:tcPr>
            <w:tcW w:w="1991" w:type="dxa"/>
          </w:tcPr>
          <w:p w14:paraId="145CD715" w14:textId="01E53DBC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Indirect Costs</w:t>
            </w:r>
          </w:p>
        </w:tc>
        <w:tc>
          <w:tcPr>
            <w:tcW w:w="1051" w:type="dxa"/>
          </w:tcPr>
          <w:p w14:paraId="48B3FE12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-89860246"/>
            <w:placeholder>
              <w:docPart w:val="CCEB576680F54C05BBC7B162FFEEA17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3C26D048" w14:textId="3B7BC359" w:rsidR="00B63FC4" w:rsidRPr="0027616C" w:rsidRDefault="00B63FC4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38112888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438AA380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5C6C40" w:rsidRPr="0027616C" w14:paraId="7068A8FF" w14:textId="77777777" w:rsidTr="005C6C40">
        <w:tc>
          <w:tcPr>
            <w:tcW w:w="3145" w:type="dxa"/>
            <w:gridSpan w:val="2"/>
            <w:shd w:val="clear" w:color="auto" w:fill="E7E6E6" w:themeFill="background2"/>
          </w:tcPr>
          <w:p w14:paraId="67F91F5A" w14:textId="527E167C" w:rsidR="005C6C40" w:rsidRPr="005C6C40" w:rsidRDefault="005C6C40" w:rsidP="005C6C40">
            <w:pPr>
              <w:jc w:val="right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C6C40">
              <w:rPr>
                <w:rFonts w:cstheme="minorHAnsi"/>
                <w:b/>
                <w:sz w:val="20"/>
                <w:szCs w:val="20"/>
              </w:rPr>
              <w:t>Total Project Budget</w:t>
            </w:r>
          </w:p>
        </w:tc>
        <w:tc>
          <w:tcPr>
            <w:tcW w:w="1051" w:type="dxa"/>
          </w:tcPr>
          <w:p w14:paraId="5B34A0E0" w14:textId="77777777" w:rsidR="005C6C40" w:rsidRPr="0027616C" w:rsidRDefault="005C6C40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594" w:type="dxa"/>
            <w:gridSpan w:val="3"/>
            <w:shd w:val="clear" w:color="auto" w:fill="E7E6E6" w:themeFill="background2"/>
          </w:tcPr>
          <w:p w14:paraId="5ED6C5A1" w14:textId="77777777" w:rsidR="005C6C40" w:rsidRPr="0027616C" w:rsidRDefault="005C6C40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547A78B1" w14:textId="00B0EA7E" w:rsidR="00E10CDC" w:rsidRPr="0027616C" w:rsidRDefault="00E10CDC" w:rsidP="00886A68">
      <w:pPr>
        <w:pStyle w:val="Heading2"/>
      </w:pPr>
      <w:r w:rsidRPr="0027616C">
        <w:lastRenderedPageBreak/>
        <w:t>Administrative Classification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521"/>
        <w:gridCol w:w="2875"/>
      </w:tblGrid>
      <w:tr w:rsidR="00F964A4" w:rsidRPr="0027616C" w14:paraId="7B44A56A" w14:textId="77777777" w:rsidTr="00511748">
        <w:tc>
          <w:tcPr>
            <w:tcW w:w="2697" w:type="dxa"/>
            <w:shd w:val="clear" w:color="auto" w:fill="D0CECE" w:themeFill="background2" w:themeFillShade="E6"/>
          </w:tcPr>
          <w:p w14:paraId="6F232EBC" w14:textId="76571381" w:rsidR="00F964A4" w:rsidRPr="0027616C" w:rsidRDefault="00E10CDC">
            <w:pPr>
              <w:rPr>
                <w:rFonts w:cstheme="minorHAnsi"/>
                <w:b/>
                <w:sz w:val="20"/>
                <w:szCs w:val="20"/>
              </w:rPr>
            </w:pPr>
            <w:r w:rsidRPr="0027616C">
              <w:rPr>
                <w:rFonts w:cstheme="minorHAnsi"/>
                <w:b/>
                <w:sz w:val="20"/>
                <w:szCs w:val="20"/>
              </w:rPr>
              <w:t>Administration Type</w:t>
            </w:r>
          </w:p>
        </w:tc>
        <w:tc>
          <w:tcPr>
            <w:tcW w:w="2697" w:type="dxa"/>
          </w:tcPr>
          <w:p w14:paraId="33C4DDDB" w14:textId="705758B9" w:rsidR="00F964A4" w:rsidRPr="00710262" w:rsidRDefault="0009740C" w:rsidP="0071026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0062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26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10262">
              <w:rPr>
                <w:rFonts w:cstheme="minorHAnsi"/>
                <w:sz w:val="20"/>
                <w:szCs w:val="20"/>
              </w:rPr>
              <w:t xml:space="preserve"> </w:t>
            </w:r>
            <w:r w:rsidR="00E10CDC" w:rsidRPr="00710262">
              <w:rPr>
                <w:rFonts w:cstheme="minorHAnsi"/>
                <w:sz w:val="20"/>
                <w:szCs w:val="20"/>
              </w:rPr>
              <w:t>In-House</w:t>
            </w:r>
          </w:p>
        </w:tc>
        <w:tc>
          <w:tcPr>
            <w:tcW w:w="2521" w:type="dxa"/>
          </w:tcPr>
          <w:p w14:paraId="227FE244" w14:textId="658426A5" w:rsidR="00F964A4" w:rsidRPr="00710262" w:rsidRDefault="0009740C" w:rsidP="0071026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8010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26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10262">
              <w:rPr>
                <w:rFonts w:cstheme="minorHAnsi"/>
                <w:sz w:val="20"/>
                <w:szCs w:val="20"/>
              </w:rPr>
              <w:t xml:space="preserve"> </w:t>
            </w:r>
            <w:r w:rsidR="00E10CDC" w:rsidRPr="00710262">
              <w:rPr>
                <w:rFonts w:cstheme="minorHAnsi"/>
                <w:sz w:val="20"/>
                <w:szCs w:val="20"/>
              </w:rPr>
              <w:t>Contractor/Vendor</w:t>
            </w:r>
          </w:p>
        </w:tc>
        <w:tc>
          <w:tcPr>
            <w:tcW w:w="2875" w:type="dxa"/>
          </w:tcPr>
          <w:p w14:paraId="1F181E07" w14:textId="3B745B58" w:rsidR="00F964A4" w:rsidRPr="00710262" w:rsidRDefault="0009740C" w:rsidP="0071026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9477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26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10262">
              <w:rPr>
                <w:rFonts w:cstheme="minorHAnsi"/>
                <w:sz w:val="20"/>
                <w:szCs w:val="20"/>
              </w:rPr>
              <w:t xml:space="preserve"> </w:t>
            </w:r>
            <w:r w:rsidR="00E10CDC" w:rsidRPr="00710262">
              <w:rPr>
                <w:rFonts w:cstheme="minorHAnsi"/>
                <w:sz w:val="20"/>
                <w:szCs w:val="20"/>
              </w:rPr>
              <w:t>Sub-Recipient</w:t>
            </w:r>
            <w:r w:rsidR="000D5263" w:rsidRPr="00710262">
              <w:rPr>
                <w:rFonts w:cstheme="minorHAnsi"/>
                <w:sz w:val="20"/>
                <w:szCs w:val="20"/>
              </w:rPr>
              <w:t>/Subaward</w:t>
            </w:r>
          </w:p>
        </w:tc>
      </w:tr>
      <w:tr w:rsidR="00E10CDC" w:rsidRPr="0027616C" w14:paraId="0F05F938" w14:textId="77777777" w:rsidTr="00E10CDC">
        <w:tc>
          <w:tcPr>
            <w:tcW w:w="5394" w:type="dxa"/>
            <w:gridSpan w:val="2"/>
          </w:tcPr>
          <w:p w14:paraId="2D9C753F" w14:textId="3D73F146" w:rsidR="00E10CDC" w:rsidRPr="0027616C" w:rsidRDefault="0009740C" w:rsidP="00E10CDC">
            <w:pPr>
              <w:jc w:val="right"/>
              <w:rPr>
                <w:rFonts w:cstheme="minorHAnsi"/>
                <w:b/>
                <w:sz w:val="20"/>
                <w:szCs w:val="20"/>
                <w:u w:val="single"/>
              </w:rPr>
            </w:pPr>
            <w:hyperlink r:id="rId32" w:history="1">
              <w:r w:rsidR="00E10CDC" w:rsidRPr="0027616C">
                <w:rPr>
                  <w:rStyle w:val="Hyperlink"/>
                  <w:rFonts w:cstheme="minorHAnsi"/>
                  <w:sz w:val="20"/>
                  <w:szCs w:val="20"/>
                </w:rPr>
                <w:t>If Contractor/Vendor or Sub-recipient, has this been verified using the Classification Checklist?</w:t>
              </w:r>
            </w:hyperlink>
          </w:p>
        </w:tc>
        <w:tc>
          <w:tcPr>
            <w:tcW w:w="2521" w:type="dxa"/>
            <w:vAlign w:val="center"/>
          </w:tcPr>
          <w:p w14:paraId="664AB7A5" w14:textId="244B5BC1" w:rsidR="00E10CDC" w:rsidRPr="005C6C40" w:rsidRDefault="0009740C" w:rsidP="005C6C4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9079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4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C6C40">
              <w:rPr>
                <w:rFonts w:cstheme="minorHAnsi"/>
                <w:sz w:val="20"/>
                <w:szCs w:val="20"/>
              </w:rPr>
              <w:t xml:space="preserve"> </w:t>
            </w:r>
            <w:r w:rsidR="00E10CDC" w:rsidRPr="005C6C40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2875" w:type="dxa"/>
            <w:vAlign w:val="center"/>
          </w:tcPr>
          <w:p w14:paraId="5B7412E6" w14:textId="6157B261" w:rsidR="00E10CDC" w:rsidRPr="005C6C40" w:rsidRDefault="0009740C" w:rsidP="005C6C4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3725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4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C6C40">
              <w:rPr>
                <w:rFonts w:cstheme="minorHAnsi"/>
                <w:sz w:val="20"/>
                <w:szCs w:val="20"/>
              </w:rPr>
              <w:t xml:space="preserve"> </w:t>
            </w:r>
            <w:r w:rsidR="00E10CDC" w:rsidRPr="005C6C40">
              <w:rPr>
                <w:rFonts w:cstheme="minorHAnsi"/>
                <w:sz w:val="20"/>
                <w:szCs w:val="20"/>
              </w:rPr>
              <w:t>No</w:t>
            </w:r>
          </w:p>
        </w:tc>
      </w:tr>
    </w:tbl>
    <w:p w14:paraId="7F89FEF0" w14:textId="0C39CE2D" w:rsidR="00DB08EC" w:rsidRDefault="00DB08EC" w:rsidP="00DB08EC">
      <w:pPr>
        <w:tabs>
          <w:tab w:val="left" w:pos="118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17EABFC7" w14:textId="7C63153E" w:rsidR="004D366C" w:rsidRPr="0027616C" w:rsidRDefault="004D366C" w:rsidP="004D366C">
      <w:pPr>
        <w:rPr>
          <w:rFonts w:cstheme="minorHAnsi"/>
          <w:sz w:val="20"/>
          <w:szCs w:val="20"/>
        </w:rPr>
      </w:pPr>
      <w:r w:rsidRPr="0027616C">
        <w:rPr>
          <w:rFonts w:cstheme="minorHAnsi"/>
          <w:sz w:val="20"/>
          <w:szCs w:val="20"/>
        </w:rPr>
        <w:t>Program Sub-Recipient and/or Contractor List:</w:t>
      </w:r>
    </w:p>
    <w:tbl>
      <w:tblPr>
        <w:tblW w:w="10766" w:type="dxa"/>
        <w:jc w:val="center"/>
        <w:tblLook w:val="04A0" w:firstRow="1" w:lastRow="0" w:firstColumn="1" w:lastColumn="0" w:noHBand="0" w:noVBand="1"/>
      </w:tblPr>
      <w:tblGrid>
        <w:gridCol w:w="3330"/>
        <w:gridCol w:w="1710"/>
        <w:gridCol w:w="1530"/>
        <w:gridCol w:w="1530"/>
        <w:gridCol w:w="1659"/>
        <w:gridCol w:w="1007"/>
      </w:tblGrid>
      <w:tr w:rsidR="004D366C" w:rsidRPr="0027616C" w14:paraId="6FC54248" w14:textId="77777777" w:rsidTr="00511748">
        <w:trPr>
          <w:trHeight w:val="300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3CBFF79" w14:textId="77777777" w:rsidR="004D366C" w:rsidRPr="0027616C" w:rsidRDefault="004D366C" w:rsidP="004D366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414980D" w14:textId="77777777" w:rsidR="004D366C" w:rsidRPr="0027616C" w:rsidRDefault="004D366C" w:rsidP="004D366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Tax ID #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FB23C7" w14:textId="2B03AAF0" w:rsidR="004D366C" w:rsidRPr="0027616C" w:rsidRDefault="0009740C" w:rsidP="004D366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hyperlink r:id="rId33" w:history="1">
              <w:r w:rsidR="004D366C" w:rsidRPr="0027616C">
                <w:rPr>
                  <w:rStyle w:val="Hyperlink"/>
                  <w:rFonts w:eastAsia="Times New Roman" w:cstheme="minorHAnsi"/>
                  <w:b/>
                  <w:sz w:val="20"/>
                  <w:szCs w:val="20"/>
                  <w:u w:val="none"/>
                </w:rPr>
                <w:t>Completion of Classification Checklist?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51A156D" w14:textId="062A047F" w:rsidR="004D366C" w:rsidRPr="0027616C" w:rsidRDefault="004D366C" w:rsidP="004D366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Contractor or Sub-Recipient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4B49CE3" w14:textId="77777777" w:rsidR="004D366C" w:rsidRPr="0027616C" w:rsidRDefault="004D366C" w:rsidP="004D366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  <w:p w14:paraId="2FF38356" w14:textId="77777777" w:rsidR="004D366C" w:rsidRPr="0027616C" w:rsidRDefault="004D366C" w:rsidP="004D366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DUNS #/UEI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025009" w14:textId="77777777" w:rsidR="004D366C" w:rsidRPr="0027616C" w:rsidRDefault="004D366C" w:rsidP="004D366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Date checked SAM.gov</w:t>
            </w:r>
          </w:p>
        </w:tc>
      </w:tr>
      <w:tr w:rsidR="004D366C" w:rsidRPr="0027616C" w14:paraId="4A323BED" w14:textId="77777777" w:rsidTr="004D366C">
        <w:trPr>
          <w:trHeight w:val="300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BC43" w14:textId="77777777" w:rsidR="004D366C" w:rsidRPr="0027616C" w:rsidRDefault="004D366C" w:rsidP="007102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5D23" w14:textId="77777777" w:rsidR="004D366C" w:rsidRPr="0027616C" w:rsidRDefault="004D366C" w:rsidP="007102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sdt>
          <w:sdtPr>
            <w:rPr>
              <w:rFonts w:eastAsia="Times New Roman" w:cstheme="minorHAnsi"/>
              <w:color w:val="000000"/>
              <w:sz w:val="18"/>
              <w:szCs w:val="18"/>
            </w:rPr>
            <w:alias w:val="Completion of Classification Checklist?"/>
            <w:tag w:val="Completion of Classification Checklist?"/>
            <w:id w:val="-449859618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8E17D6B" w14:textId="1F60305B" w:rsidR="004D366C" w:rsidRPr="005856C5" w:rsidRDefault="004D366C" w:rsidP="0071026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8"/>
                    <w:szCs w:val="18"/>
                  </w:rPr>
                </w:pPr>
                <w:r w:rsidRPr="005856C5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D8DD" w14:textId="5A608194" w:rsidR="004D366C" w:rsidRPr="005856C5" w:rsidRDefault="004D366C" w:rsidP="007102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856C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</w:rPr>
                <w:alias w:val="Classification Type"/>
                <w:tag w:val="Classification Type"/>
                <w:id w:val="-1468426313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Contractor" w:value="Contractor"/>
                  <w:listItem w:displayText="Sub-Recipient" w:value="Sub-Recipient"/>
                </w:dropDownList>
              </w:sdtPr>
              <w:sdtEndPr/>
              <w:sdtContent>
                <w:r w:rsidRPr="005856C5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06542" w14:textId="77777777" w:rsidR="004D366C" w:rsidRPr="0027616C" w:rsidRDefault="004D366C" w:rsidP="007102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9800D" w14:textId="77777777" w:rsidR="004D366C" w:rsidRPr="0027616C" w:rsidRDefault="004D366C" w:rsidP="007102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D366C" w:rsidRPr="0027616C" w14:paraId="13C2E006" w14:textId="77777777" w:rsidTr="004D366C">
        <w:trPr>
          <w:trHeight w:val="300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DEB3" w14:textId="77777777" w:rsidR="004D366C" w:rsidRPr="0027616C" w:rsidRDefault="004D366C" w:rsidP="007102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2636" w14:textId="77777777" w:rsidR="004D366C" w:rsidRPr="0027616C" w:rsidRDefault="004D366C" w:rsidP="007102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sdt>
          <w:sdtPr>
            <w:rPr>
              <w:rFonts w:eastAsia="Times New Roman" w:cstheme="minorHAnsi"/>
              <w:color w:val="000000"/>
              <w:sz w:val="18"/>
              <w:szCs w:val="18"/>
            </w:rPr>
            <w:alias w:val="Completion of Classification Checklist?"/>
            <w:tag w:val="Completion of Classification Checklist?"/>
            <w:id w:val="1987966510"/>
            <w:placeholder>
              <w:docPart w:val="30B86BBBA4C841D4BEF26553481B329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469780A" w14:textId="4FC72D73" w:rsidR="004D366C" w:rsidRPr="005856C5" w:rsidRDefault="004D366C" w:rsidP="0071026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8"/>
                    <w:szCs w:val="18"/>
                  </w:rPr>
                </w:pPr>
                <w:r w:rsidRPr="005856C5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AD67" w14:textId="2BD1E4AB" w:rsidR="004D366C" w:rsidRPr="005856C5" w:rsidRDefault="004D366C" w:rsidP="007102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856C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</w:rPr>
                <w:alias w:val="Completion of Classification Checklist?"/>
                <w:tag w:val="Completion of Classification Checklist?"/>
                <w:id w:val="-734002219"/>
                <w:placeholder>
                  <w:docPart w:val="3430F17D84DA4CD38707FBA51E663A4E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5856C5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7FC59" w14:textId="77777777" w:rsidR="004D366C" w:rsidRPr="0027616C" w:rsidRDefault="004D366C" w:rsidP="007102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89116" w14:textId="77777777" w:rsidR="004D366C" w:rsidRPr="0027616C" w:rsidRDefault="004D366C" w:rsidP="007102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D366C" w:rsidRPr="0027616C" w14:paraId="4816AA2D" w14:textId="77777777" w:rsidTr="004D366C">
        <w:trPr>
          <w:trHeight w:val="300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F04A" w14:textId="77777777" w:rsidR="004D366C" w:rsidRPr="0027616C" w:rsidRDefault="004D366C" w:rsidP="007102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23DE" w14:textId="77777777" w:rsidR="004D366C" w:rsidRPr="0027616C" w:rsidRDefault="004D366C" w:rsidP="007102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sdt>
          <w:sdtPr>
            <w:rPr>
              <w:rFonts w:eastAsia="Times New Roman" w:cstheme="minorHAnsi"/>
              <w:color w:val="000000"/>
              <w:sz w:val="18"/>
              <w:szCs w:val="18"/>
            </w:rPr>
            <w:alias w:val="Completion of Classification Checklist?"/>
            <w:tag w:val="Completion of Classification Checklist?"/>
            <w:id w:val="1752153771"/>
            <w:placeholder>
              <w:docPart w:val="9BC256FC9FB14D319B26CD758B906E8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8E1EF73" w14:textId="0C642C38" w:rsidR="004D366C" w:rsidRPr="005856C5" w:rsidRDefault="004D366C" w:rsidP="0071026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8"/>
                    <w:szCs w:val="18"/>
                  </w:rPr>
                </w:pPr>
                <w:r w:rsidRPr="005856C5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E572" w14:textId="30EE25DA" w:rsidR="004D366C" w:rsidRPr="005856C5" w:rsidRDefault="004D366C" w:rsidP="007102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856C5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</w:rPr>
                <w:alias w:val="Completion of Classification Checklist?"/>
                <w:tag w:val="Completion of Classification Checklist?"/>
                <w:id w:val="1624195398"/>
                <w:placeholder>
                  <w:docPart w:val="BD29C0A664B1419984F633ACAA4AE5E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5856C5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A3288" w14:textId="77777777" w:rsidR="004D366C" w:rsidRPr="0027616C" w:rsidRDefault="004D366C" w:rsidP="007102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18FCD" w14:textId="77777777" w:rsidR="004D366C" w:rsidRPr="0027616C" w:rsidRDefault="004D366C" w:rsidP="007102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455122F7" w14:textId="77777777" w:rsidR="005C6C40" w:rsidRDefault="005C6C40">
      <w:pPr>
        <w:rPr>
          <w:rFonts w:cstheme="minorHAnsi"/>
          <w:sz w:val="20"/>
          <w:szCs w:val="20"/>
          <w:u w:val="single"/>
        </w:rPr>
      </w:pPr>
    </w:p>
    <w:p w14:paraId="63B0C1C3" w14:textId="3A28ABBC" w:rsidR="004D366C" w:rsidRPr="0027616C" w:rsidRDefault="004D366C" w:rsidP="00DB08EC">
      <w:pPr>
        <w:pStyle w:val="Heading2"/>
      </w:pPr>
      <w:r w:rsidRPr="0027616C">
        <w:t>Key Project Dates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785"/>
        <w:gridCol w:w="2610"/>
        <w:gridCol w:w="2520"/>
        <w:gridCol w:w="2880"/>
      </w:tblGrid>
      <w:tr w:rsidR="004D366C" w:rsidRPr="0027616C" w14:paraId="18E3CDEA" w14:textId="77777777" w:rsidTr="00511748">
        <w:tc>
          <w:tcPr>
            <w:tcW w:w="2785" w:type="dxa"/>
            <w:shd w:val="clear" w:color="auto" w:fill="D0CECE" w:themeFill="background2" w:themeFillShade="E6"/>
          </w:tcPr>
          <w:p w14:paraId="3F6CF59A" w14:textId="77777777" w:rsidR="004D366C" w:rsidRPr="0027616C" w:rsidRDefault="004D366C" w:rsidP="00710262">
            <w:pPr>
              <w:rPr>
                <w:rFonts w:cstheme="minorHAnsi"/>
                <w:b/>
                <w:sz w:val="20"/>
                <w:szCs w:val="20"/>
              </w:rPr>
            </w:pPr>
            <w:r w:rsidRPr="0027616C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5216E904" w14:textId="77777777" w:rsidR="004D366C" w:rsidRPr="0027616C" w:rsidRDefault="004D366C" w:rsidP="00710262">
            <w:pPr>
              <w:rPr>
                <w:rFonts w:cstheme="minorHAnsi"/>
                <w:b/>
                <w:sz w:val="20"/>
                <w:szCs w:val="20"/>
              </w:rPr>
            </w:pPr>
            <w:r w:rsidRPr="0027616C">
              <w:rPr>
                <w:rFonts w:cstheme="minorHAnsi"/>
                <w:b/>
                <w:sz w:val="20"/>
                <w:szCs w:val="20"/>
              </w:rPr>
              <w:t>Task Type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53F610A6" w14:textId="77777777" w:rsidR="004D366C" w:rsidRPr="0027616C" w:rsidRDefault="004D366C" w:rsidP="00710262">
            <w:pPr>
              <w:rPr>
                <w:rFonts w:cstheme="minorHAnsi"/>
                <w:b/>
                <w:sz w:val="20"/>
                <w:szCs w:val="20"/>
              </w:rPr>
            </w:pPr>
            <w:r w:rsidRPr="0027616C">
              <w:rPr>
                <w:rFonts w:cstheme="minorHAnsi"/>
                <w:b/>
                <w:sz w:val="20"/>
                <w:szCs w:val="20"/>
              </w:rPr>
              <w:t>Task Description</w:t>
            </w:r>
          </w:p>
        </w:tc>
        <w:tc>
          <w:tcPr>
            <w:tcW w:w="2880" w:type="dxa"/>
            <w:shd w:val="clear" w:color="auto" w:fill="D0CECE" w:themeFill="background2" w:themeFillShade="E6"/>
          </w:tcPr>
          <w:p w14:paraId="21E9941D" w14:textId="77777777" w:rsidR="004D366C" w:rsidRPr="0027616C" w:rsidRDefault="004D366C" w:rsidP="00710262">
            <w:pPr>
              <w:rPr>
                <w:rFonts w:cstheme="minorHAnsi"/>
                <w:b/>
                <w:sz w:val="20"/>
                <w:szCs w:val="20"/>
              </w:rPr>
            </w:pPr>
            <w:r w:rsidRPr="0027616C">
              <w:rPr>
                <w:rFonts w:cstheme="minorHAnsi"/>
                <w:b/>
                <w:sz w:val="20"/>
                <w:szCs w:val="20"/>
              </w:rPr>
              <w:t>Status</w:t>
            </w:r>
          </w:p>
        </w:tc>
      </w:tr>
      <w:tr w:rsidR="004D366C" w:rsidRPr="0027616C" w14:paraId="5D26D44A" w14:textId="77777777" w:rsidTr="00710262">
        <w:tc>
          <w:tcPr>
            <w:tcW w:w="2785" w:type="dxa"/>
          </w:tcPr>
          <w:p w14:paraId="765F5861" w14:textId="77777777" w:rsidR="004D366C" w:rsidRPr="0027616C" w:rsidRDefault="004D366C" w:rsidP="00710262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Task Type"/>
            <w:tag w:val="Task Type"/>
            <w:id w:val="-1448999815"/>
            <w:placeholder>
              <w:docPart w:val="DE8FB779C0B34724873D869F085A1667"/>
            </w:placeholder>
            <w:showingPlcHdr/>
            <w:dropDownList>
              <w:listItem w:value="Choose an item."/>
              <w:listItem w:displayText="Monitoring" w:value="Monitoring"/>
              <w:listItem w:displayText="Period of Performance" w:value="Period of Performance"/>
              <w:listItem w:displayText="Project Task" w:value="Project Task"/>
            </w:dropDownList>
          </w:sdtPr>
          <w:sdtEndPr/>
          <w:sdtContent>
            <w:tc>
              <w:tcPr>
                <w:tcW w:w="2610" w:type="dxa"/>
              </w:tcPr>
              <w:p w14:paraId="42CE814A" w14:textId="77777777" w:rsidR="004D366C" w:rsidRPr="0027616C" w:rsidRDefault="004D366C" w:rsidP="00710262">
                <w:pPr>
                  <w:rPr>
                    <w:rFonts w:cstheme="minorHAnsi"/>
                    <w:sz w:val="20"/>
                    <w:szCs w:val="20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14:paraId="0742DE0F" w14:textId="77777777" w:rsidR="004D366C" w:rsidRPr="0027616C" w:rsidRDefault="004D366C" w:rsidP="00710262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Task Status"/>
            <w:tag w:val="Task Status"/>
            <w:id w:val="671217557"/>
            <w:placeholder>
              <w:docPart w:val="DE8FB779C0B34724873D869F085A1667"/>
            </w:placeholder>
            <w:showingPlcHdr/>
            <w:dropDownList>
              <w:listItem w:value="Choose an item."/>
              <w:listItem w:displayText="Not Started" w:value="Not Started"/>
              <w:listItem w:displayText="In Progress" w:value="In Progress"/>
              <w:listItem w:displayText="Completed" w:value="Completed"/>
            </w:dropDownList>
          </w:sdtPr>
          <w:sdtEndPr/>
          <w:sdtContent>
            <w:tc>
              <w:tcPr>
                <w:tcW w:w="2880" w:type="dxa"/>
              </w:tcPr>
              <w:p w14:paraId="2B4DA7B0" w14:textId="77777777" w:rsidR="004D366C" w:rsidRPr="0027616C" w:rsidRDefault="004D366C" w:rsidP="00710262">
                <w:pPr>
                  <w:rPr>
                    <w:rFonts w:cstheme="minorHAnsi"/>
                    <w:sz w:val="20"/>
                    <w:szCs w:val="20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D366C" w:rsidRPr="0027616C" w14:paraId="78C065D1" w14:textId="77777777" w:rsidTr="00710262">
        <w:tc>
          <w:tcPr>
            <w:tcW w:w="2785" w:type="dxa"/>
          </w:tcPr>
          <w:p w14:paraId="35AB146B" w14:textId="77777777" w:rsidR="004D366C" w:rsidRPr="0027616C" w:rsidRDefault="004D366C" w:rsidP="00710262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Task Type"/>
            <w:tag w:val="Task Type"/>
            <w:id w:val="1098916466"/>
            <w:placeholder>
              <w:docPart w:val="90C2259773B94ADEB1330E169418B9E3"/>
            </w:placeholder>
            <w:showingPlcHdr/>
            <w:dropDownList>
              <w:listItem w:value="Choose an item."/>
              <w:listItem w:displayText="Monitoring" w:value="Monitoring"/>
              <w:listItem w:displayText="Period of Performance" w:value="Period of Performance"/>
              <w:listItem w:displayText="Project Task" w:value="Project Task"/>
            </w:dropDownList>
          </w:sdtPr>
          <w:sdtEndPr/>
          <w:sdtContent>
            <w:tc>
              <w:tcPr>
                <w:tcW w:w="2610" w:type="dxa"/>
              </w:tcPr>
              <w:p w14:paraId="7F3B182C" w14:textId="77777777" w:rsidR="004D366C" w:rsidRPr="0027616C" w:rsidRDefault="004D366C" w:rsidP="00710262">
                <w:pPr>
                  <w:rPr>
                    <w:rFonts w:cstheme="minorHAnsi"/>
                    <w:sz w:val="20"/>
                    <w:szCs w:val="20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14:paraId="191B3EE2" w14:textId="77777777" w:rsidR="004D366C" w:rsidRPr="0027616C" w:rsidRDefault="004D366C" w:rsidP="00710262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Task Status"/>
            <w:tag w:val="Task Status"/>
            <w:id w:val="1791086053"/>
            <w:placeholder>
              <w:docPart w:val="2DEB558E46484A059E71A1C5C831B646"/>
            </w:placeholder>
            <w:showingPlcHdr/>
            <w:dropDownList>
              <w:listItem w:value="Choose an item."/>
              <w:listItem w:displayText="Not Started" w:value="Not Started"/>
              <w:listItem w:displayText="In Progress" w:value="In Progress"/>
              <w:listItem w:displayText="Completed" w:value="Completed"/>
            </w:dropDownList>
          </w:sdtPr>
          <w:sdtEndPr/>
          <w:sdtContent>
            <w:tc>
              <w:tcPr>
                <w:tcW w:w="2880" w:type="dxa"/>
              </w:tcPr>
              <w:p w14:paraId="454810FC" w14:textId="77777777" w:rsidR="004D366C" w:rsidRPr="0027616C" w:rsidRDefault="004D366C" w:rsidP="00710262">
                <w:pPr>
                  <w:rPr>
                    <w:rFonts w:cstheme="minorHAnsi"/>
                    <w:sz w:val="20"/>
                    <w:szCs w:val="20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D366C" w:rsidRPr="0027616C" w14:paraId="6713D84F" w14:textId="77777777" w:rsidTr="00710262">
        <w:tc>
          <w:tcPr>
            <w:tcW w:w="2785" w:type="dxa"/>
          </w:tcPr>
          <w:p w14:paraId="080EEDB4" w14:textId="77777777" w:rsidR="004D366C" w:rsidRPr="0027616C" w:rsidRDefault="004D366C" w:rsidP="00710262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Task Type"/>
            <w:tag w:val="Task Type"/>
            <w:id w:val="-771394736"/>
            <w:placeholder>
              <w:docPart w:val="7E79BF3956E5485C8E4A7C84E25ECE95"/>
            </w:placeholder>
            <w:showingPlcHdr/>
            <w:dropDownList>
              <w:listItem w:value="Choose an item."/>
              <w:listItem w:displayText="Monitoring" w:value="Monitoring"/>
              <w:listItem w:displayText="Period of Performance" w:value="Period of Performance"/>
              <w:listItem w:displayText="Project Task" w:value="Project Task"/>
            </w:dropDownList>
          </w:sdtPr>
          <w:sdtEndPr/>
          <w:sdtContent>
            <w:tc>
              <w:tcPr>
                <w:tcW w:w="2610" w:type="dxa"/>
              </w:tcPr>
              <w:p w14:paraId="3FC1BFB9" w14:textId="77777777" w:rsidR="004D366C" w:rsidRPr="0027616C" w:rsidRDefault="004D366C" w:rsidP="00710262">
                <w:pPr>
                  <w:rPr>
                    <w:rFonts w:cstheme="minorHAnsi"/>
                    <w:sz w:val="20"/>
                    <w:szCs w:val="20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14:paraId="06E4F1EE" w14:textId="77777777" w:rsidR="004D366C" w:rsidRPr="0027616C" w:rsidRDefault="004D366C" w:rsidP="00710262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Task Status"/>
            <w:tag w:val="Task Status"/>
            <w:id w:val="-807088421"/>
            <w:placeholder>
              <w:docPart w:val="203C6D43D1924D0D9B500223625AA457"/>
            </w:placeholder>
            <w:showingPlcHdr/>
            <w:dropDownList>
              <w:listItem w:value="Choose an item."/>
              <w:listItem w:displayText="Not Started" w:value="Not Started"/>
              <w:listItem w:displayText="In Progress" w:value="In Progress"/>
              <w:listItem w:displayText="Completed" w:value="Completed"/>
            </w:dropDownList>
          </w:sdtPr>
          <w:sdtEndPr/>
          <w:sdtContent>
            <w:tc>
              <w:tcPr>
                <w:tcW w:w="2880" w:type="dxa"/>
              </w:tcPr>
              <w:p w14:paraId="1821E326" w14:textId="77777777" w:rsidR="004D366C" w:rsidRPr="0027616C" w:rsidRDefault="004D366C" w:rsidP="00710262">
                <w:pPr>
                  <w:rPr>
                    <w:rFonts w:cstheme="minorHAnsi"/>
                    <w:sz w:val="20"/>
                    <w:szCs w:val="20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14687681" w14:textId="77777777" w:rsidR="005C6C40" w:rsidRDefault="005C6C40" w:rsidP="004D366C">
      <w:pPr>
        <w:rPr>
          <w:rFonts w:cstheme="minorHAnsi"/>
          <w:b/>
          <w:i/>
          <w:sz w:val="20"/>
          <w:szCs w:val="20"/>
          <w:u w:val="single"/>
        </w:rPr>
      </w:pPr>
    </w:p>
    <w:p w14:paraId="3C1D1A97" w14:textId="77777777" w:rsidR="00DC5D4D" w:rsidRDefault="004D366C" w:rsidP="00DB08EC">
      <w:pPr>
        <w:pStyle w:val="Heading2"/>
      </w:pPr>
      <w:r w:rsidRPr="0027616C">
        <w:t>Additional Suggested Materials for Attachment (as needed)</w:t>
      </w:r>
      <w:r w:rsidR="005C6C40">
        <w:t>:</w:t>
      </w:r>
    </w:p>
    <w:p w14:paraId="4FBC5FA3" w14:textId="77777777" w:rsidR="00DC5D4D" w:rsidRDefault="005C6C40">
      <w:pPr>
        <w:rPr>
          <w:rStyle w:val="Hyperlink"/>
          <w:rFonts w:cstheme="minorHAnsi"/>
          <w:sz w:val="20"/>
          <w:szCs w:val="20"/>
        </w:rPr>
      </w:pPr>
      <w:r>
        <w:rPr>
          <w:rFonts w:cstheme="minorHAnsi"/>
          <w:b/>
          <w:i/>
          <w:sz w:val="20"/>
          <w:szCs w:val="20"/>
          <w:u w:val="single"/>
        </w:rPr>
        <w:t xml:space="preserve"> </w:t>
      </w:r>
      <w:hyperlink r:id="rId34" w:history="1">
        <w:r w:rsidR="004D366C" w:rsidRPr="0027616C">
          <w:rPr>
            <w:rStyle w:val="Hyperlink"/>
            <w:rFonts w:cstheme="minorHAnsi"/>
            <w:sz w:val="20"/>
            <w:szCs w:val="20"/>
          </w:rPr>
          <w:t>Equity Worksheet</w:t>
        </w:r>
      </w:hyperlink>
      <w:r>
        <w:rPr>
          <w:rStyle w:val="Hyperlink"/>
          <w:rFonts w:cstheme="minorHAnsi"/>
          <w:sz w:val="20"/>
          <w:szCs w:val="20"/>
        </w:rPr>
        <w:t xml:space="preserve">, </w:t>
      </w:r>
    </w:p>
    <w:p w14:paraId="106F12C4" w14:textId="694E24B1" w:rsidR="00DC5D4D" w:rsidRDefault="004D366C">
      <w:pPr>
        <w:rPr>
          <w:rFonts w:cstheme="minorHAnsi"/>
          <w:sz w:val="20"/>
          <w:szCs w:val="20"/>
        </w:rPr>
      </w:pPr>
      <w:r w:rsidRPr="0027616C">
        <w:rPr>
          <w:rFonts w:cstheme="minorHAnsi"/>
          <w:sz w:val="20"/>
          <w:szCs w:val="20"/>
        </w:rPr>
        <w:t>Risk Assessment</w:t>
      </w:r>
    </w:p>
    <w:p w14:paraId="0FE216A2" w14:textId="75E29734" w:rsidR="00DC5D4D" w:rsidRDefault="004D366C">
      <w:pPr>
        <w:rPr>
          <w:rFonts w:cstheme="minorHAnsi"/>
          <w:sz w:val="20"/>
          <w:szCs w:val="20"/>
        </w:rPr>
      </w:pPr>
      <w:r w:rsidRPr="0027616C">
        <w:rPr>
          <w:rFonts w:cstheme="minorHAnsi"/>
          <w:sz w:val="20"/>
          <w:szCs w:val="20"/>
        </w:rPr>
        <w:t>Monitoring Plan</w:t>
      </w:r>
    </w:p>
    <w:p w14:paraId="685C872B" w14:textId="4270D429" w:rsidR="00426343" w:rsidRDefault="005C6C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4D366C" w:rsidRPr="0027616C">
        <w:rPr>
          <w:rFonts w:cstheme="minorHAnsi"/>
          <w:sz w:val="20"/>
          <w:szCs w:val="20"/>
        </w:rPr>
        <w:t>Agreements</w:t>
      </w:r>
    </w:p>
    <w:p w14:paraId="7D8802BB" w14:textId="111F781D" w:rsidR="00DC5D4D" w:rsidRPr="0027616C" w:rsidRDefault="0009740C">
      <w:pPr>
        <w:rPr>
          <w:rFonts w:cstheme="minorHAnsi"/>
          <w:sz w:val="20"/>
          <w:szCs w:val="20"/>
        </w:rPr>
      </w:pPr>
      <w:hyperlink r:id="rId35" w:history="1">
        <w:r w:rsidR="00DC5D4D" w:rsidRPr="00710262">
          <w:rPr>
            <w:rStyle w:val="Hyperlink"/>
            <w:sz w:val="20"/>
            <w:szCs w:val="20"/>
          </w:rPr>
          <w:t>Project &amp; Expenditure Report Tracking Tool</w:t>
        </w:r>
      </w:hyperlink>
    </w:p>
    <w:sectPr w:rsidR="00DC5D4D" w:rsidRPr="0027616C" w:rsidSect="00F964A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4C33" w14:textId="77777777" w:rsidR="0009740C" w:rsidRDefault="0009740C" w:rsidP="00995068">
      <w:pPr>
        <w:spacing w:after="0" w:line="240" w:lineRule="auto"/>
      </w:pPr>
      <w:r>
        <w:separator/>
      </w:r>
    </w:p>
  </w:endnote>
  <w:endnote w:type="continuationSeparator" w:id="0">
    <w:p w14:paraId="5DC36D7A" w14:textId="77777777" w:rsidR="0009740C" w:rsidRDefault="0009740C" w:rsidP="0099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1BC3C" w14:textId="77777777" w:rsidR="0009740C" w:rsidRDefault="0009740C" w:rsidP="00995068">
      <w:pPr>
        <w:spacing w:after="0" w:line="240" w:lineRule="auto"/>
      </w:pPr>
      <w:r>
        <w:separator/>
      </w:r>
    </w:p>
  </w:footnote>
  <w:footnote w:type="continuationSeparator" w:id="0">
    <w:p w14:paraId="20869A9E" w14:textId="77777777" w:rsidR="0009740C" w:rsidRDefault="0009740C" w:rsidP="0099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D32D" w14:textId="77777777" w:rsidR="00710262" w:rsidRDefault="00710262" w:rsidP="00995068">
    <w:pPr>
      <w:pStyle w:val="Header"/>
      <w:jc w:val="right"/>
    </w:pPr>
    <w:r>
      <w:t>Program/Project #:</w:t>
    </w:r>
  </w:p>
  <w:p w14:paraId="3D303526" w14:textId="77777777" w:rsidR="00710262" w:rsidRDefault="00710262" w:rsidP="00995068">
    <w:pPr>
      <w:pStyle w:val="Header"/>
      <w:jc w:val="right"/>
    </w:pPr>
    <w:r>
      <w:t xml:space="preserve">Program/Project Short Name: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B73C" w14:textId="4E430514" w:rsidR="00710262" w:rsidRDefault="00710262" w:rsidP="00995068">
    <w:pPr>
      <w:pStyle w:val="Header"/>
      <w:jc w:val="right"/>
    </w:pPr>
    <w:r>
      <w:t>Program/Project #:</w:t>
    </w:r>
  </w:p>
  <w:p w14:paraId="6EE33E8D" w14:textId="12252C6E" w:rsidR="00710262" w:rsidRDefault="00710262" w:rsidP="00995068">
    <w:pPr>
      <w:pStyle w:val="Header"/>
      <w:jc w:val="right"/>
    </w:pPr>
    <w:r>
      <w:t xml:space="preserve">Program/Project Short Name: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166"/>
    <w:multiLevelType w:val="hybridMultilevel"/>
    <w:tmpl w:val="1A0EE09E"/>
    <w:lvl w:ilvl="0" w:tplc="AE3CE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0099"/>
    <w:multiLevelType w:val="hybridMultilevel"/>
    <w:tmpl w:val="BF800A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19B"/>
    <w:multiLevelType w:val="hybridMultilevel"/>
    <w:tmpl w:val="7FD6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52B3"/>
    <w:multiLevelType w:val="hybridMultilevel"/>
    <w:tmpl w:val="C706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2942"/>
    <w:multiLevelType w:val="hybridMultilevel"/>
    <w:tmpl w:val="41803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26EA5"/>
    <w:multiLevelType w:val="hybridMultilevel"/>
    <w:tmpl w:val="E286D1A0"/>
    <w:lvl w:ilvl="0" w:tplc="28D25E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20A21"/>
    <w:multiLevelType w:val="hybridMultilevel"/>
    <w:tmpl w:val="818C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36947"/>
    <w:multiLevelType w:val="hybridMultilevel"/>
    <w:tmpl w:val="0782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01042"/>
    <w:multiLevelType w:val="hybridMultilevel"/>
    <w:tmpl w:val="AA88C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81D17"/>
    <w:multiLevelType w:val="hybridMultilevel"/>
    <w:tmpl w:val="5D24C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454AAC"/>
    <w:multiLevelType w:val="hybridMultilevel"/>
    <w:tmpl w:val="B75C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216CF"/>
    <w:multiLevelType w:val="hybridMultilevel"/>
    <w:tmpl w:val="81007CEE"/>
    <w:lvl w:ilvl="0" w:tplc="44E4350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654F4"/>
    <w:multiLevelType w:val="hybridMultilevel"/>
    <w:tmpl w:val="EE8049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6C6C84"/>
    <w:multiLevelType w:val="hybridMultilevel"/>
    <w:tmpl w:val="3482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D77FE"/>
    <w:multiLevelType w:val="hybridMultilevel"/>
    <w:tmpl w:val="4AA8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158F5"/>
    <w:multiLevelType w:val="hybridMultilevel"/>
    <w:tmpl w:val="EE94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266AF"/>
    <w:multiLevelType w:val="hybridMultilevel"/>
    <w:tmpl w:val="1270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72158"/>
    <w:multiLevelType w:val="multilevel"/>
    <w:tmpl w:val="BE9E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C16B1E"/>
    <w:multiLevelType w:val="hybridMultilevel"/>
    <w:tmpl w:val="6084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15BF2"/>
    <w:multiLevelType w:val="hybridMultilevel"/>
    <w:tmpl w:val="6E926DE8"/>
    <w:lvl w:ilvl="0" w:tplc="28D25EC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A55C87"/>
    <w:multiLevelType w:val="hybridMultilevel"/>
    <w:tmpl w:val="96C0D8E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F1020"/>
    <w:multiLevelType w:val="multilevel"/>
    <w:tmpl w:val="9B5E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8F4AE9"/>
    <w:multiLevelType w:val="hybridMultilevel"/>
    <w:tmpl w:val="A27ABF04"/>
    <w:lvl w:ilvl="0" w:tplc="99E80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001A9"/>
    <w:multiLevelType w:val="hybridMultilevel"/>
    <w:tmpl w:val="B3E4CA82"/>
    <w:lvl w:ilvl="0" w:tplc="28D25E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66A61"/>
    <w:multiLevelType w:val="hybridMultilevel"/>
    <w:tmpl w:val="3F540544"/>
    <w:lvl w:ilvl="0" w:tplc="BF385A80">
      <w:start w:val="1"/>
      <w:numFmt w:val="upp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D4234"/>
    <w:multiLevelType w:val="multilevel"/>
    <w:tmpl w:val="0B1E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6E3B9E"/>
    <w:multiLevelType w:val="hybridMultilevel"/>
    <w:tmpl w:val="B424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935FB"/>
    <w:multiLevelType w:val="hybridMultilevel"/>
    <w:tmpl w:val="5E9ACD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1DE4171"/>
    <w:multiLevelType w:val="hybridMultilevel"/>
    <w:tmpl w:val="E8222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C157A"/>
    <w:multiLevelType w:val="hybridMultilevel"/>
    <w:tmpl w:val="4D2ABEF4"/>
    <w:lvl w:ilvl="0" w:tplc="1D825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46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82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68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CF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00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68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69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CC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7777B21"/>
    <w:multiLevelType w:val="hybridMultilevel"/>
    <w:tmpl w:val="D4DC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D7F52"/>
    <w:multiLevelType w:val="hybridMultilevel"/>
    <w:tmpl w:val="654EE1F6"/>
    <w:lvl w:ilvl="0" w:tplc="A49696A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34F4A"/>
    <w:multiLevelType w:val="hybridMultilevel"/>
    <w:tmpl w:val="D59A0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922CF"/>
    <w:multiLevelType w:val="hybridMultilevel"/>
    <w:tmpl w:val="06CAD3BA"/>
    <w:lvl w:ilvl="0" w:tplc="693491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D4025"/>
    <w:multiLevelType w:val="hybridMultilevel"/>
    <w:tmpl w:val="65222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C5FB5"/>
    <w:multiLevelType w:val="hybridMultilevel"/>
    <w:tmpl w:val="36D0313E"/>
    <w:lvl w:ilvl="0" w:tplc="0230290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FF7634"/>
    <w:multiLevelType w:val="hybridMultilevel"/>
    <w:tmpl w:val="18F6E050"/>
    <w:lvl w:ilvl="0" w:tplc="28D25EC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244BDA"/>
    <w:multiLevelType w:val="multilevel"/>
    <w:tmpl w:val="4224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937275"/>
    <w:multiLevelType w:val="multilevel"/>
    <w:tmpl w:val="68EC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322989"/>
    <w:multiLevelType w:val="hybridMultilevel"/>
    <w:tmpl w:val="32BA763A"/>
    <w:lvl w:ilvl="0" w:tplc="28D25EC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9"/>
  </w:num>
  <w:num w:numId="4">
    <w:abstractNumId w:val="39"/>
  </w:num>
  <w:num w:numId="5">
    <w:abstractNumId w:val="31"/>
  </w:num>
  <w:num w:numId="6">
    <w:abstractNumId w:val="23"/>
  </w:num>
  <w:num w:numId="7">
    <w:abstractNumId w:val="36"/>
  </w:num>
  <w:num w:numId="8">
    <w:abstractNumId w:val="5"/>
  </w:num>
  <w:num w:numId="9">
    <w:abstractNumId w:val="1"/>
  </w:num>
  <w:num w:numId="10">
    <w:abstractNumId w:val="34"/>
  </w:num>
  <w:num w:numId="11">
    <w:abstractNumId w:val="22"/>
  </w:num>
  <w:num w:numId="12">
    <w:abstractNumId w:val="11"/>
  </w:num>
  <w:num w:numId="13">
    <w:abstractNumId w:val="24"/>
  </w:num>
  <w:num w:numId="14">
    <w:abstractNumId w:val="32"/>
  </w:num>
  <w:num w:numId="15">
    <w:abstractNumId w:val="4"/>
  </w:num>
  <w:num w:numId="16">
    <w:abstractNumId w:val="28"/>
  </w:num>
  <w:num w:numId="17">
    <w:abstractNumId w:val="29"/>
  </w:num>
  <w:num w:numId="18">
    <w:abstractNumId w:val="20"/>
  </w:num>
  <w:num w:numId="19">
    <w:abstractNumId w:val="0"/>
  </w:num>
  <w:num w:numId="20">
    <w:abstractNumId w:val="38"/>
  </w:num>
  <w:num w:numId="21">
    <w:abstractNumId w:val="17"/>
  </w:num>
  <w:num w:numId="22">
    <w:abstractNumId w:val="37"/>
  </w:num>
  <w:num w:numId="23">
    <w:abstractNumId w:val="3"/>
  </w:num>
  <w:num w:numId="24">
    <w:abstractNumId w:val="9"/>
  </w:num>
  <w:num w:numId="25">
    <w:abstractNumId w:val="21"/>
  </w:num>
  <w:num w:numId="26">
    <w:abstractNumId w:val="13"/>
  </w:num>
  <w:num w:numId="27">
    <w:abstractNumId w:val="7"/>
  </w:num>
  <w:num w:numId="28">
    <w:abstractNumId w:val="15"/>
  </w:num>
  <w:num w:numId="29">
    <w:abstractNumId w:val="16"/>
  </w:num>
  <w:num w:numId="30">
    <w:abstractNumId w:val="18"/>
  </w:num>
  <w:num w:numId="31">
    <w:abstractNumId w:val="25"/>
  </w:num>
  <w:num w:numId="32">
    <w:abstractNumId w:val="10"/>
  </w:num>
  <w:num w:numId="33">
    <w:abstractNumId w:val="26"/>
  </w:num>
  <w:num w:numId="34">
    <w:abstractNumId w:val="14"/>
  </w:num>
  <w:num w:numId="35">
    <w:abstractNumId w:val="30"/>
  </w:num>
  <w:num w:numId="36">
    <w:abstractNumId w:val="33"/>
  </w:num>
  <w:num w:numId="37">
    <w:abstractNumId w:val="2"/>
  </w:num>
  <w:num w:numId="38">
    <w:abstractNumId w:val="6"/>
  </w:num>
  <w:num w:numId="39">
    <w:abstractNumId w:val="1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343"/>
    <w:rsid w:val="000058A6"/>
    <w:rsid w:val="00007806"/>
    <w:rsid w:val="00012368"/>
    <w:rsid w:val="000225ED"/>
    <w:rsid w:val="000241CB"/>
    <w:rsid w:val="00024D17"/>
    <w:rsid w:val="00024EE3"/>
    <w:rsid w:val="00032CF3"/>
    <w:rsid w:val="00040A3E"/>
    <w:rsid w:val="00070AF2"/>
    <w:rsid w:val="00081583"/>
    <w:rsid w:val="000826F1"/>
    <w:rsid w:val="00083353"/>
    <w:rsid w:val="0009740C"/>
    <w:rsid w:val="000C7109"/>
    <w:rsid w:val="000D5263"/>
    <w:rsid w:val="000F08EC"/>
    <w:rsid w:val="000F7A4F"/>
    <w:rsid w:val="0011359F"/>
    <w:rsid w:val="001139E5"/>
    <w:rsid w:val="001165F5"/>
    <w:rsid w:val="001327D8"/>
    <w:rsid w:val="00132953"/>
    <w:rsid w:val="00132EAB"/>
    <w:rsid w:val="00141DF6"/>
    <w:rsid w:val="0014435E"/>
    <w:rsid w:val="00146BD5"/>
    <w:rsid w:val="001504B9"/>
    <w:rsid w:val="00156956"/>
    <w:rsid w:val="00160DC0"/>
    <w:rsid w:val="00165096"/>
    <w:rsid w:val="00176F3A"/>
    <w:rsid w:val="00182CC1"/>
    <w:rsid w:val="00184444"/>
    <w:rsid w:val="0019039A"/>
    <w:rsid w:val="00193709"/>
    <w:rsid w:val="001A6C45"/>
    <w:rsid w:val="001B5B34"/>
    <w:rsid w:val="001C2973"/>
    <w:rsid w:val="001C3342"/>
    <w:rsid w:val="001C5229"/>
    <w:rsid w:val="001C7B92"/>
    <w:rsid w:val="001F451C"/>
    <w:rsid w:val="00206BF7"/>
    <w:rsid w:val="00206C5B"/>
    <w:rsid w:val="0021633F"/>
    <w:rsid w:val="0021763D"/>
    <w:rsid w:val="002310B1"/>
    <w:rsid w:val="00243BEC"/>
    <w:rsid w:val="00244A5A"/>
    <w:rsid w:val="00247CB7"/>
    <w:rsid w:val="0025429C"/>
    <w:rsid w:val="002579B1"/>
    <w:rsid w:val="00270FC8"/>
    <w:rsid w:val="0027616C"/>
    <w:rsid w:val="00276765"/>
    <w:rsid w:val="00292498"/>
    <w:rsid w:val="00293789"/>
    <w:rsid w:val="00294E5E"/>
    <w:rsid w:val="002958AC"/>
    <w:rsid w:val="002A2116"/>
    <w:rsid w:val="002B45D5"/>
    <w:rsid w:val="002C4ECA"/>
    <w:rsid w:val="002C4FFE"/>
    <w:rsid w:val="002D207D"/>
    <w:rsid w:val="002D4BF7"/>
    <w:rsid w:val="002E42C8"/>
    <w:rsid w:val="002F73CB"/>
    <w:rsid w:val="00316112"/>
    <w:rsid w:val="00321B9F"/>
    <w:rsid w:val="00322377"/>
    <w:rsid w:val="00323EC9"/>
    <w:rsid w:val="00324E33"/>
    <w:rsid w:val="003250E7"/>
    <w:rsid w:val="0035615B"/>
    <w:rsid w:val="00371B17"/>
    <w:rsid w:val="00374FEC"/>
    <w:rsid w:val="00384B46"/>
    <w:rsid w:val="00385E4F"/>
    <w:rsid w:val="003914DD"/>
    <w:rsid w:val="003A4F7A"/>
    <w:rsid w:val="003A79C3"/>
    <w:rsid w:val="003B2788"/>
    <w:rsid w:val="003B77FA"/>
    <w:rsid w:val="003D4037"/>
    <w:rsid w:val="003D5A3D"/>
    <w:rsid w:val="003E7CE9"/>
    <w:rsid w:val="003F5F16"/>
    <w:rsid w:val="00400B62"/>
    <w:rsid w:val="00401E29"/>
    <w:rsid w:val="00410F5D"/>
    <w:rsid w:val="004132D4"/>
    <w:rsid w:val="00414F86"/>
    <w:rsid w:val="00416940"/>
    <w:rsid w:val="00416F6D"/>
    <w:rsid w:val="00421817"/>
    <w:rsid w:val="00425126"/>
    <w:rsid w:val="00426343"/>
    <w:rsid w:val="004273D8"/>
    <w:rsid w:val="00435689"/>
    <w:rsid w:val="00440B03"/>
    <w:rsid w:val="00442414"/>
    <w:rsid w:val="004443BC"/>
    <w:rsid w:val="0047505A"/>
    <w:rsid w:val="0049092F"/>
    <w:rsid w:val="00494C92"/>
    <w:rsid w:val="004A0F54"/>
    <w:rsid w:val="004B41A5"/>
    <w:rsid w:val="004B47AC"/>
    <w:rsid w:val="004C564B"/>
    <w:rsid w:val="004C74AC"/>
    <w:rsid w:val="004D366C"/>
    <w:rsid w:val="004E0849"/>
    <w:rsid w:val="004E4592"/>
    <w:rsid w:val="004F2B88"/>
    <w:rsid w:val="00503FD7"/>
    <w:rsid w:val="00511748"/>
    <w:rsid w:val="00540717"/>
    <w:rsid w:val="005552B5"/>
    <w:rsid w:val="00566762"/>
    <w:rsid w:val="00573F8B"/>
    <w:rsid w:val="00577B31"/>
    <w:rsid w:val="005856C5"/>
    <w:rsid w:val="005A0327"/>
    <w:rsid w:val="005B27B4"/>
    <w:rsid w:val="005C5AA7"/>
    <w:rsid w:val="005C68BE"/>
    <w:rsid w:val="005C6C40"/>
    <w:rsid w:val="005F4374"/>
    <w:rsid w:val="0060633D"/>
    <w:rsid w:val="00610986"/>
    <w:rsid w:val="006131FB"/>
    <w:rsid w:val="00614FEC"/>
    <w:rsid w:val="00616E6F"/>
    <w:rsid w:val="00623F43"/>
    <w:rsid w:val="0063282A"/>
    <w:rsid w:val="00637906"/>
    <w:rsid w:val="00640B02"/>
    <w:rsid w:val="00652679"/>
    <w:rsid w:val="00660E32"/>
    <w:rsid w:val="0067517B"/>
    <w:rsid w:val="00690C37"/>
    <w:rsid w:val="006947E2"/>
    <w:rsid w:val="006A14AA"/>
    <w:rsid w:val="006B3A67"/>
    <w:rsid w:val="006B4419"/>
    <w:rsid w:val="006C0EA4"/>
    <w:rsid w:val="006C27AC"/>
    <w:rsid w:val="006E1FF9"/>
    <w:rsid w:val="006F404E"/>
    <w:rsid w:val="007019B5"/>
    <w:rsid w:val="00702626"/>
    <w:rsid w:val="00710262"/>
    <w:rsid w:val="00726D6B"/>
    <w:rsid w:val="00733510"/>
    <w:rsid w:val="00743E63"/>
    <w:rsid w:val="00745C10"/>
    <w:rsid w:val="00753D9F"/>
    <w:rsid w:val="0075591D"/>
    <w:rsid w:val="00762234"/>
    <w:rsid w:val="00767680"/>
    <w:rsid w:val="007743CA"/>
    <w:rsid w:val="0078484A"/>
    <w:rsid w:val="00786C45"/>
    <w:rsid w:val="0079489A"/>
    <w:rsid w:val="007A1C34"/>
    <w:rsid w:val="007C007D"/>
    <w:rsid w:val="007C259B"/>
    <w:rsid w:val="007C55F2"/>
    <w:rsid w:val="007D15F2"/>
    <w:rsid w:val="007D30FB"/>
    <w:rsid w:val="007F26F1"/>
    <w:rsid w:val="00805662"/>
    <w:rsid w:val="008106D2"/>
    <w:rsid w:val="00812E78"/>
    <w:rsid w:val="00813FFF"/>
    <w:rsid w:val="008153D7"/>
    <w:rsid w:val="00830152"/>
    <w:rsid w:val="00856D6C"/>
    <w:rsid w:val="0087253E"/>
    <w:rsid w:val="00881D55"/>
    <w:rsid w:val="00882E3C"/>
    <w:rsid w:val="00886A68"/>
    <w:rsid w:val="008905D9"/>
    <w:rsid w:val="008A69BC"/>
    <w:rsid w:val="008C380F"/>
    <w:rsid w:val="008D6E93"/>
    <w:rsid w:val="008E3880"/>
    <w:rsid w:val="008E3D99"/>
    <w:rsid w:val="008F696D"/>
    <w:rsid w:val="0092206C"/>
    <w:rsid w:val="00922479"/>
    <w:rsid w:val="009259C5"/>
    <w:rsid w:val="009368E0"/>
    <w:rsid w:val="00941C55"/>
    <w:rsid w:val="00942D1F"/>
    <w:rsid w:val="00951DCD"/>
    <w:rsid w:val="0095323F"/>
    <w:rsid w:val="009538F6"/>
    <w:rsid w:val="00960C38"/>
    <w:rsid w:val="009817A1"/>
    <w:rsid w:val="00990453"/>
    <w:rsid w:val="00995068"/>
    <w:rsid w:val="009A78AA"/>
    <w:rsid w:val="009A7F34"/>
    <w:rsid w:val="009B3C0E"/>
    <w:rsid w:val="009B6D9B"/>
    <w:rsid w:val="00A00FA1"/>
    <w:rsid w:val="00A021B9"/>
    <w:rsid w:val="00A03822"/>
    <w:rsid w:val="00A13A7F"/>
    <w:rsid w:val="00A33E7D"/>
    <w:rsid w:val="00A36C2B"/>
    <w:rsid w:val="00A44557"/>
    <w:rsid w:val="00A50D1A"/>
    <w:rsid w:val="00A651FB"/>
    <w:rsid w:val="00A75CA8"/>
    <w:rsid w:val="00A77DD5"/>
    <w:rsid w:val="00A8265E"/>
    <w:rsid w:val="00A83E35"/>
    <w:rsid w:val="00A85070"/>
    <w:rsid w:val="00A91C93"/>
    <w:rsid w:val="00A95111"/>
    <w:rsid w:val="00AA1DEE"/>
    <w:rsid w:val="00AB127C"/>
    <w:rsid w:val="00AD3747"/>
    <w:rsid w:val="00AE0356"/>
    <w:rsid w:val="00AF1B3E"/>
    <w:rsid w:val="00AF2C73"/>
    <w:rsid w:val="00B0107D"/>
    <w:rsid w:val="00B07EF0"/>
    <w:rsid w:val="00B11D92"/>
    <w:rsid w:val="00B122FA"/>
    <w:rsid w:val="00B1426C"/>
    <w:rsid w:val="00B1633C"/>
    <w:rsid w:val="00B24BC8"/>
    <w:rsid w:val="00B267A5"/>
    <w:rsid w:val="00B32CA8"/>
    <w:rsid w:val="00B32ED9"/>
    <w:rsid w:val="00B3339E"/>
    <w:rsid w:val="00B353C8"/>
    <w:rsid w:val="00B4107B"/>
    <w:rsid w:val="00B502B7"/>
    <w:rsid w:val="00B54F35"/>
    <w:rsid w:val="00B60BB2"/>
    <w:rsid w:val="00B634E4"/>
    <w:rsid w:val="00B638DC"/>
    <w:rsid w:val="00B63FC4"/>
    <w:rsid w:val="00B72FE5"/>
    <w:rsid w:val="00B7458D"/>
    <w:rsid w:val="00B86A36"/>
    <w:rsid w:val="00B97CD6"/>
    <w:rsid w:val="00BB27E1"/>
    <w:rsid w:val="00BC3C4B"/>
    <w:rsid w:val="00BC47E6"/>
    <w:rsid w:val="00BD59FF"/>
    <w:rsid w:val="00BE00D8"/>
    <w:rsid w:val="00BE3794"/>
    <w:rsid w:val="00C04110"/>
    <w:rsid w:val="00C06EAF"/>
    <w:rsid w:val="00C07BF0"/>
    <w:rsid w:val="00C32142"/>
    <w:rsid w:val="00C446DB"/>
    <w:rsid w:val="00C477FB"/>
    <w:rsid w:val="00C53250"/>
    <w:rsid w:val="00C60736"/>
    <w:rsid w:val="00C8215F"/>
    <w:rsid w:val="00C8515D"/>
    <w:rsid w:val="00C91336"/>
    <w:rsid w:val="00C918AD"/>
    <w:rsid w:val="00C92C50"/>
    <w:rsid w:val="00CB46AB"/>
    <w:rsid w:val="00CB6321"/>
    <w:rsid w:val="00CD3E02"/>
    <w:rsid w:val="00D01161"/>
    <w:rsid w:val="00D10942"/>
    <w:rsid w:val="00D275BA"/>
    <w:rsid w:val="00D31CF9"/>
    <w:rsid w:val="00D37355"/>
    <w:rsid w:val="00D40380"/>
    <w:rsid w:val="00D4193E"/>
    <w:rsid w:val="00D44770"/>
    <w:rsid w:val="00D522A0"/>
    <w:rsid w:val="00D53D41"/>
    <w:rsid w:val="00D66010"/>
    <w:rsid w:val="00D66DCE"/>
    <w:rsid w:val="00D84313"/>
    <w:rsid w:val="00D85FBB"/>
    <w:rsid w:val="00D90A6C"/>
    <w:rsid w:val="00DA3DFC"/>
    <w:rsid w:val="00DB08EC"/>
    <w:rsid w:val="00DC5D4D"/>
    <w:rsid w:val="00DC6774"/>
    <w:rsid w:val="00DD266B"/>
    <w:rsid w:val="00DD2E41"/>
    <w:rsid w:val="00DD4B77"/>
    <w:rsid w:val="00DE6B74"/>
    <w:rsid w:val="00E05A45"/>
    <w:rsid w:val="00E06DE8"/>
    <w:rsid w:val="00E102A7"/>
    <w:rsid w:val="00E10CDC"/>
    <w:rsid w:val="00E15997"/>
    <w:rsid w:val="00E17635"/>
    <w:rsid w:val="00E212F0"/>
    <w:rsid w:val="00E24CEE"/>
    <w:rsid w:val="00E3701D"/>
    <w:rsid w:val="00E432C5"/>
    <w:rsid w:val="00E43CF0"/>
    <w:rsid w:val="00E5592F"/>
    <w:rsid w:val="00E667D2"/>
    <w:rsid w:val="00E71BA9"/>
    <w:rsid w:val="00E856ED"/>
    <w:rsid w:val="00EA34BE"/>
    <w:rsid w:val="00EA4C24"/>
    <w:rsid w:val="00EA6942"/>
    <w:rsid w:val="00EB3A88"/>
    <w:rsid w:val="00EC03D4"/>
    <w:rsid w:val="00EC763B"/>
    <w:rsid w:val="00EC7B07"/>
    <w:rsid w:val="00ED062F"/>
    <w:rsid w:val="00ED5617"/>
    <w:rsid w:val="00F0433C"/>
    <w:rsid w:val="00F05149"/>
    <w:rsid w:val="00F11EBB"/>
    <w:rsid w:val="00F147FB"/>
    <w:rsid w:val="00F2216C"/>
    <w:rsid w:val="00F5378E"/>
    <w:rsid w:val="00F55F1C"/>
    <w:rsid w:val="00F63D22"/>
    <w:rsid w:val="00F63EDF"/>
    <w:rsid w:val="00F703D2"/>
    <w:rsid w:val="00F77CF3"/>
    <w:rsid w:val="00F81BA6"/>
    <w:rsid w:val="00F84111"/>
    <w:rsid w:val="00F944D9"/>
    <w:rsid w:val="00F964A4"/>
    <w:rsid w:val="00FB13E3"/>
    <w:rsid w:val="00FB36B9"/>
    <w:rsid w:val="00FB3CA1"/>
    <w:rsid w:val="00FB6087"/>
    <w:rsid w:val="00FC0BF6"/>
    <w:rsid w:val="00FC6375"/>
    <w:rsid w:val="00FE3E19"/>
    <w:rsid w:val="00FF084E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B7A9"/>
  <w15:chartTrackingRefBased/>
  <w15:docId w15:val="{125B338E-CDEF-4981-8E53-964EF2EA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62"/>
  </w:style>
  <w:style w:type="paragraph" w:styleId="Heading1">
    <w:name w:val="heading 1"/>
    <w:basedOn w:val="Normal"/>
    <w:next w:val="Normal"/>
    <w:link w:val="Heading1Char"/>
    <w:uiPriority w:val="9"/>
    <w:qFormat/>
    <w:rsid w:val="00132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E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068"/>
  </w:style>
  <w:style w:type="paragraph" w:styleId="Footer">
    <w:name w:val="footer"/>
    <w:basedOn w:val="Normal"/>
    <w:link w:val="FooterChar"/>
    <w:uiPriority w:val="99"/>
    <w:unhideWhenUsed/>
    <w:rsid w:val="0099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068"/>
  </w:style>
  <w:style w:type="character" w:styleId="CommentReference">
    <w:name w:val="annotation reference"/>
    <w:basedOn w:val="DefaultParagraphFont"/>
    <w:uiPriority w:val="99"/>
    <w:semiHidden/>
    <w:unhideWhenUsed/>
    <w:rsid w:val="00D84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43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4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3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22A0"/>
    <w:pPr>
      <w:ind w:left="720"/>
      <w:contextualSpacing/>
    </w:pPr>
  </w:style>
  <w:style w:type="table" w:styleId="TableGrid">
    <w:name w:val="Table Grid"/>
    <w:basedOn w:val="TableNormal"/>
    <w:uiPriority w:val="39"/>
    <w:rsid w:val="00D44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0C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CD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77B3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32CA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2E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2E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A3D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7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1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ome.treasury.gov/system/files/136/SLFRF-Final-Rule-Overview.pdf" TargetMode="External"/><Relationship Id="rId18" Type="http://schemas.openxmlformats.org/officeDocument/2006/relationships/hyperlink" Target="https://home.treasury.gov/system/files/136/SLFRF-Final-Rule-Overview.pdf" TargetMode="External"/><Relationship Id="rId26" Type="http://schemas.openxmlformats.org/officeDocument/2006/relationships/hyperlink" Target="https://www.law.cornell.edu/cfr/text/2/200.459" TargetMode="External"/><Relationship Id="rId21" Type="http://schemas.openxmlformats.org/officeDocument/2006/relationships/hyperlink" Target="https://www.ecfr.gov/current/title-2/subtitle-A/chapter-II/part-200/subpart-E/subject-group-ECFRed1f39f9b3d4e72/section-200.430" TargetMode="External"/><Relationship Id="rId34" Type="http://schemas.openxmlformats.org/officeDocument/2006/relationships/hyperlink" Target="https://www.sog.unc.edu/file/equity-lens-worksheetv249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home.treasury.gov/system/files/136/SLFRF-Final-Rule-Overview.pdf" TargetMode="External"/><Relationship Id="rId17" Type="http://schemas.openxmlformats.org/officeDocument/2006/relationships/hyperlink" Target="https://home.treasury.gov/system/files/136/SLFRF-Final-Rule-Overview.pdf" TargetMode="External"/><Relationship Id="rId25" Type="http://schemas.openxmlformats.org/officeDocument/2006/relationships/hyperlink" Target="https://www.ecfr.gov/current/title-2/subtitle-A/chapter-II/part-200/subpart-E/subject-group-ECFRed1f39f9b3d4e72/section-200.453" TargetMode="External"/><Relationship Id="rId33" Type="http://schemas.openxmlformats.org/officeDocument/2006/relationships/hyperlink" Target="https://www.sog.unc.edu/file/sample-checklist-determine-subrecipient-or-contractor-classificationdocx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home.treasury.gov/system/files/136/SLFRF-Final-Rule-Overview.pdf" TargetMode="External"/><Relationship Id="rId20" Type="http://schemas.openxmlformats.org/officeDocument/2006/relationships/header" Target="header2.xml"/><Relationship Id="rId29" Type="http://schemas.openxmlformats.org/officeDocument/2006/relationships/hyperlink" Target="https://www.ecfr.gov/current/title-2/subtitle-A/chapter-II/part-200/subpart-E/subject-group-ECFRed1f39f9b3d4e72/section-200.47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ome.treasury.gov/system/files/136/SLFRF-Final-Rule-Overview.pdf" TargetMode="External"/><Relationship Id="rId24" Type="http://schemas.openxmlformats.org/officeDocument/2006/relationships/hyperlink" Target="https://www.ecfr.gov/current/title-2/subtitle-A/chapter-II/part-200/subpart-E/subject-group-ECFRed1f39f9b3d4e72/section-200.439" TargetMode="External"/><Relationship Id="rId32" Type="http://schemas.openxmlformats.org/officeDocument/2006/relationships/hyperlink" Target="https://www.sog.unc.edu/file/sample-checklist-determine-subrecipient-or-contractor-classificationdocx" TargetMode="External"/><Relationship Id="rId37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s://canons.sog.unc.edu/2022/01/american-rescue-plan-act-coronavirus-state-and-local-fiscal-recovery-funds-final-rule-premium-pay-for-local-government-employees/" TargetMode="External"/><Relationship Id="rId23" Type="http://schemas.openxmlformats.org/officeDocument/2006/relationships/hyperlink" Target="https://www.law.cornell.edu/cfr/text/2/200.475" TargetMode="External"/><Relationship Id="rId28" Type="http://schemas.openxmlformats.org/officeDocument/2006/relationships/hyperlink" Target="https://www.ecfr.gov/current/title-2/subtitle-A/chapter-II/part-200/subpart-E/subject-group-ECFRed1f39f9b3d4e72/section-200.47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home.treasury.gov/system/files/136/SLFRF-Final-Rule-Overview.pdf" TargetMode="External"/><Relationship Id="rId19" Type="http://schemas.openxmlformats.org/officeDocument/2006/relationships/header" Target="header1.xml"/><Relationship Id="rId31" Type="http://schemas.openxmlformats.org/officeDocument/2006/relationships/hyperlink" Target="https://www.ecfr.gov/current/title-2/subtitle-A/chapter-II/part-200/subpart-E/subject-group-ECFRd93f2a98b1f6455/section-200.41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ome.treasury.gov/system/files/136/SLFRF-Final-Rule-Overview.pdf" TargetMode="External"/><Relationship Id="rId22" Type="http://schemas.openxmlformats.org/officeDocument/2006/relationships/hyperlink" Target="https://www.ecfr.gov/current/title-2/subtitle-A/chapter-II/part-200/subpart-E/subject-group-ECFRed1f39f9b3d4e72/section-200.431" TargetMode="External"/><Relationship Id="rId27" Type="http://schemas.openxmlformats.org/officeDocument/2006/relationships/hyperlink" Target="https://www.ecfr.gov/current/title-2/subtitle-A/chapter-II/part-200/subpart-E/subject-group-ECFRed1f39f9b3d4e72/section-200.465" TargetMode="External"/><Relationship Id="rId30" Type="http://schemas.openxmlformats.org/officeDocument/2006/relationships/hyperlink" Target="https://www.ecfr.gov/current/title-2/subtitle-A/chapter-II/part-200/subpart-E/subject-group-ECFRd93f2a98b1f6455/section-200.413" TargetMode="External"/><Relationship Id="rId35" Type="http://schemas.openxmlformats.org/officeDocument/2006/relationships/hyperlink" Target="https://canons.sog.unc.edu/wp-content/uploads/sites/1175/2021/12/Project-Expenditure-Report-Tracking-Template_SOG_Final.xlsx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8863-7BAD-402D-9545-8271377B5332}"/>
      </w:docPartPr>
      <w:docPartBody>
        <w:p w:rsidR="00BE7749" w:rsidRDefault="00EB2FDC"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DE8FB779C0B34724873D869F085A1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14567-C728-4152-9384-C48677FF6005}"/>
      </w:docPartPr>
      <w:docPartBody>
        <w:p w:rsidR="00BE7749" w:rsidRDefault="00EB2FDC" w:rsidP="00EB2FDC">
          <w:pPr>
            <w:pStyle w:val="DE8FB779C0B34724873D869F085A1667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90C2259773B94ADEB1330E169418B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3D20F-FE04-4370-8E75-64FD6229A004}"/>
      </w:docPartPr>
      <w:docPartBody>
        <w:p w:rsidR="00BE7749" w:rsidRDefault="00EB2FDC" w:rsidP="00EB2FDC">
          <w:pPr>
            <w:pStyle w:val="90C2259773B94ADEB1330E169418B9E3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2DEB558E46484A059E71A1C5C831B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39077-132F-43C1-8508-1DE97B040383}"/>
      </w:docPartPr>
      <w:docPartBody>
        <w:p w:rsidR="00BE7749" w:rsidRDefault="00EB2FDC" w:rsidP="00EB2FDC">
          <w:pPr>
            <w:pStyle w:val="2DEB558E46484A059E71A1C5C831B646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7E79BF3956E5485C8E4A7C84E25EC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27B41-DF9A-4D21-9999-9D2A69590E2D}"/>
      </w:docPartPr>
      <w:docPartBody>
        <w:p w:rsidR="00BE7749" w:rsidRDefault="00EB2FDC" w:rsidP="00EB2FDC">
          <w:pPr>
            <w:pStyle w:val="7E79BF3956E5485C8E4A7C84E25ECE95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203C6D43D1924D0D9B500223625A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36EE3-3146-489D-8744-229F8FF17966}"/>
      </w:docPartPr>
      <w:docPartBody>
        <w:p w:rsidR="00BE7749" w:rsidRDefault="00EB2FDC" w:rsidP="00EB2FDC">
          <w:pPr>
            <w:pStyle w:val="203C6D43D1924D0D9B500223625AA457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30B86BBBA4C841D4BEF26553481B3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D7850-B8DE-43C8-B9F5-76A7FDC4C2CA}"/>
      </w:docPartPr>
      <w:docPartBody>
        <w:p w:rsidR="00BE7749" w:rsidRDefault="00EB2FDC" w:rsidP="00EB2FDC">
          <w:pPr>
            <w:pStyle w:val="30B86BBBA4C841D4BEF26553481B3298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9BC256FC9FB14D319B26CD758B906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BD0AF-7E93-465E-954A-3E33734745D6}"/>
      </w:docPartPr>
      <w:docPartBody>
        <w:p w:rsidR="00BE7749" w:rsidRDefault="00EB2FDC" w:rsidP="00EB2FDC">
          <w:pPr>
            <w:pStyle w:val="9BC256FC9FB14D319B26CD758B906E83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3430F17D84DA4CD38707FBA51E663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BF6CE-5042-4B45-918F-BC9931A94F43}"/>
      </w:docPartPr>
      <w:docPartBody>
        <w:p w:rsidR="00BE7749" w:rsidRDefault="00EB2FDC" w:rsidP="00EB2FDC">
          <w:pPr>
            <w:pStyle w:val="3430F17D84DA4CD38707FBA51E663A4E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BD29C0A664B1419984F633ACAA4AE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A7EE1-87E8-460C-BC3E-CB18CDBD2F9D}"/>
      </w:docPartPr>
      <w:docPartBody>
        <w:p w:rsidR="00BE7749" w:rsidRDefault="00EB2FDC" w:rsidP="00EB2FDC">
          <w:pPr>
            <w:pStyle w:val="BD29C0A664B1419984F633ACAA4AE5E5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F7BEAB3390D44B3CAFECA563D1BB0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20C2-03CD-401A-90D4-3EF04E72EBEE}"/>
      </w:docPartPr>
      <w:docPartBody>
        <w:p w:rsidR="00CD1379" w:rsidRDefault="0004046A" w:rsidP="0004046A">
          <w:pPr>
            <w:pStyle w:val="F7BEAB3390D44B3CAFECA563D1BB0C71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08BE9ACF853748F6B7E5B04D0E77D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8BFC2-16FE-49C0-88F6-7FC389D8419C}"/>
      </w:docPartPr>
      <w:docPartBody>
        <w:p w:rsidR="00CD1379" w:rsidRDefault="0004046A" w:rsidP="0004046A">
          <w:pPr>
            <w:pStyle w:val="08BE9ACF853748F6B7E5B04D0E77D95D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DD09EDE21B144CC3A150251E5E1B9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907FA-3E3A-4F3D-84CB-729130004436}"/>
      </w:docPartPr>
      <w:docPartBody>
        <w:p w:rsidR="00CD1379" w:rsidRDefault="0004046A" w:rsidP="0004046A">
          <w:pPr>
            <w:pStyle w:val="DD09EDE21B144CC3A150251E5E1B9354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35CCBF6451CE4C3591281E4A36F4D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122E-7514-4589-9015-D4C52C5E91A4}"/>
      </w:docPartPr>
      <w:docPartBody>
        <w:p w:rsidR="00CD1379" w:rsidRDefault="0004046A" w:rsidP="0004046A">
          <w:pPr>
            <w:pStyle w:val="35CCBF6451CE4C3591281E4A36F4D70E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B786E95D55BD40B88037A60587325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E1EA-CA65-46C6-ACA2-1C0C7A0F42ED}"/>
      </w:docPartPr>
      <w:docPartBody>
        <w:p w:rsidR="00CD1379" w:rsidRDefault="0004046A" w:rsidP="0004046A">
          <w:pPr>
            <w:pStyle w:val="B786E95D55BD40B88037A60587325187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291A3A2B4060412A819F31DCA507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B037-90E0-4031-B392-8C0E52DFBFD8}"/>
      </w:docPartPr>
      <w:docPartBody>
        <w:p w:rsidR="00CD1379" w:rsidRDefault="0004046A" w:rsidP="0004046A">
          <w:pPr>
            <w:pStyle w:val="291A3A2B4060412A819F31DCA507D6CA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82DBEA3FD4074E738541E38819512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C4D0A-29D8-4FE3-B609-24CA94969FF3}"/>
      </w:docPartPr>
      <w:docPartBody>
        <w:p w:rsidR="00CD1379" w:rsidRDefault="0004046A" w:rsidP="0004046A">
          <w:pPr>
            <w:pStyle w:val="82DBEA3FD4074E738541E38819512521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8403B56F42524922A13021A4E1C4E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3C16-CCA3-42DD-9C52-E1131D2E2176}"/>
      </w:docPartPr>
      <w:docPartBody>
        <w:p w:rsidR="00CD1379" w:rsidRDefault="0004046A" w:rsidP="0004046A">
          <w:pPr>
            <w:pStyle w:val="8403B56F42524922A13021A4E1C4E92F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EDF011B6C088444C8BC3851E5B5F1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59706-E231-46C6-B857-81CF947DEDDC}"/>
      </w:docPartPr>
      <w:docPartBody>
        <w:p w:rsidR="00CD1379" w:rsidRDefault="0004046A" w:rsidP="0004046A">
          <w:pPr>
            <w:pStyle w:val="EDF011B6C088444C8BC3851E5B5F13DD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49D61C4846A047CF8FA8D523B7CBE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A601E-2A70-4514-9199-1A3B7CC444B9}"/>
      </w:docPartPr>
      <w:docPartBody>
        <w:p w:rsidR="00CD1379" w:rsidRDefault="0004046A" w:rsidP="0004046A">
          <w:pPr>
            <w:pStyle w:val="49D61C4846A047CF8FA8D523B7CBEA12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7D77FE7AEA3A4FD9BFCAA41AA94B5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AE1C0-96DD-484B-B829-2C5F50E1A096}"/>
      </w:docPartPr>
      <w:docPartBody>
        <w:p w:rsidR="00CD1379" w:rsidRDefault="0004046A" w:rsidP="0004046A">
          <w:pPr>
            <w:pStyle w:val="7D77FE7AEA3A4FD9BFCAA41AA94B5F58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612FDF2000304B6DB3BACAF30929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E2A1E-046B-4097-84B9-E1CE5CAB92B6}"/>
      </w:docPartPr>
      <w:docPartBody>
        <w:p w:rsidR="00CD1379" w:rsidRDefault="0004046A" w:rsidP="0004046A">
          <w:pPr>
            <w:pStyle w:val="612FDF2000304B6DB3BACAF3092904E2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9559A314A98F4D108311CCE7237EA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BE25F-DAA4-434B-8E56-3FF148508F99}"/>
      </w:docPartPr>
      <w:docPartBody>
        <w:p w:rsidR="00CD1379" w:rsidRDefault="0004046A" w:rsidP="0004046A">
          <w:pPr>
            <w:pStyle w:val="9559A314A98F4D108311CCE7237EA5FD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CCEB576680F54C05BBC7B162FFEEA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49510-4E3B-4246-9944-E00C0A6C8127}"/>
      </w:docPartPr>
      <w:docPartBody>
        <w:p w:rsidR="00CD1379" w:rsidRDefault="0004046A" w:rsidP="0004046A">
          <w:pPr>
            <w:pStyle w:val="CCEB576680F54C05BBC7B162FFEEA176"/>
          </w:pPr>
          <w:r w:rsidRPr="00F965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DC"/>
    <w:rsid w:val="0004046A"/>
    <w:rsid w:val="00051495"/>
    <w:rsid w:val="004606F4"/>
    <w:rsid w:val="004B4F28"/>
    <w:rsid w:val="005557BB"/>
    <w:rsid w:val="006A3B02"/>
    <w:rsid w:val="00BE7749"/>
    <w:rsid w:val="00CD1379"/>
    <w:rsid w:val="00EB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046A"/>
    <w:rPr>
      <w:color w:val="808080"/>
    </w:rPr>
  </w:style>
  <w:style w:type="paragraph" w:customStyle="1" w:styleId="DE8FB779C0B34724873D869F085A1667">
    <w:name w:val="DE8FB779C0B34724873D869F085A1667"/>
    <w:rsid w:val="00EB2FDC"/>
  </w:style>
  <w:style w:type="paragraph" w:customStyle="1" w:styleId="90C2259773B94ADEB1330E169418B9E3">
    <w:name w:val="90C2259773B94ADEB1330E169418B9E3"/>
    <w:rsid w:val="00EB2FDC"/>
  </w:style>
  <w:style w:type="paragraph" w:customStyle="1" w:styleId="2DEB558E46484A059E71A1C5C831B646">
    <w:name w:val="2DEB558E46484A059E71A1C5C831B646"/>
    <w:rsid w:val="00EB2FDC"/>
  </w:style>
  <w:style w:type="paragraph" w:customStyle="1" w:styleId="7E79BF3956E5485C8E4A7C84E25ECE95">
    <w:name w:val="7E79BF3956E5485C8E4A7C84E25ECE95"/>
    <w:rsid w:val="00EB2FDC"/>
  </w:style>
  <w:style w:type="paragraph" w:customStyle="1" w:styleId="203C6D43D1924D0D9B500223625AA457">
    <w:name w:val="203C6D43D1924D0D9B500223625AA457"/>
    <w:rsid w:val="00EB2FDC"/>
  </w:style>
  <w:style w:type="paragraph" w:customStyle="1" w:styleId="30B86BBBA4C841D4BEF26553481B3298">
    <w:name w:val="30B86BBBA4C841D4BEF26553481B3298"/>
    <w:rsid w:val="00EB2FDC"/>
  </w:style>
  <w:style w:type="paragraph" w:customStyle="1" w:styleId="9BC256FC9FB14D319B26CD758B906E83">
    <w:name w:val="9BC256FC9FB14D319B26CD758B906E83"/>
    <w:rsid w:val="00EB2FDC"/>
  </w:style>
  <w:style w:type="paragraph" w:customStyle="1" w:styleId="3430F17D84DA4CD38707FBA51E663A4E">
    <w:name w:val="3430F17D84DA4CD38707FBA51E663A4E"/>
    <w:rsid w:val="00EB2FDC"/>
  </w:style>
  <w:style w:type="paragraph" w:customStyle="1" w:styleId="BD29C0A664B1419984F633ACAA4AE5E5">
    <w:name w:val="BD29C0A664B1419984F633ACAA4AE5E5"/>
    <w:rsid w:val="00EB2FDC"/>
  </w:style>
  <w:style w:type="paragraph" w:customStyle="1" w:styleId="F7BEAB3390D44B3CAFECA563D1BB0C71">
    <w:name w:val="F7BEAB3390D44B3CAFECA563D1BB0C71"/>
    <w:rsid w:val="0004046A"/>
  </w:style>
  <w:style w:type="paragraph" w:customStyle="1" w:styleId="08BE9ACF853748F6B7E5B04D0E77D95D">
    <w:name w:val="08BE9ACF853748F6B7E5B04D0E77D95D"/>
    <w:rsid w:val="0004046A"/>
  </w:style>
  <w:style w:type="paragraph" w:customStyle="1" w:styleId="DD09EDE21B144CC3A150251E5E1B9354">
    <w:name w:val="DD09EDE21B144CC3A150251E5E1B9354"/>
    <w:rsid w:val="0004046A"/>
  </w:style>
  <w:style w:type="paragraph" w:customStyle="1" w:styleId="35CCBF6451CE4C3591281E4A36F4D70E">
    <w:name w:val="35CCBF6451CE4C3591281E4A36F4D70E"/>
    <w:rsid w:val="0004046A"/>
  </w:style>
  <w:style w:type="paragraph" w:customStyle="1" w:styleId="B786E95D55BD40B88037A60587325187">
    <w:name w:val="B786E95D55BD40B88037A60587325187"/>
    <w:rsid w:val="0004046A"/>
  </w:style>
  <w:style w:type="paragraph" w:customStyle="1" w:styleId="291A3A2B4060412A819F31DCA507D6CA">
    <w:name w:val="291A3A2B4060412A819F31DCA507D6CA"/>
    <w:rsid w:val="0004046A"/>
  </w:style>
  <w:style w:type="paragraph" w:customStyle="1" w:styleId="82DBEA3FD4074E738541E38819512521">
    <w:name w:val="82DBEA3FD4074E738541E38819512521"/>
    <w:rsid w:val="0004046A"/>
  </w:style>
  <w:style w:type="paragraph" w:customStyle="1" w:styleId="8403B56F42524922A13021A4E1C4E92F">
    <w:name w:val="8403B56F42524922A13021A4E1C4E92F"/>
    <w:rsid w:val="0004046A"/>
  </w:style>
  <w:style w:type="paragraph" w:customStyle="1" w:styleId="EDF011B6C088444C8BC3851E5B5F13DD">
    <w:name w:val="EDF011B6C088444C8BC3851E5B5F13DD"/>
    <w:rsid w:val="0004046A"/>
  </w:style>
  <w:style w:type="paragraph" w:customStyle="1" w:styleId="49D61C4846A047CF8FA8D523B7CBEA12">
    <w:name w:val="49D61C4846A047CF8FA8D523B7CBEA12"/>
    <w:rsid w:val="0004046A"/>
  </w:style>
  <w:style w:type="paragraph" w:customStyle="1" w:styleId="7D77FE7AEA3A4FD9BFCAA41AA94B5F58">
    <w:name w:val="7D77FE7AEA3A4FD9BFCAA41AA94B5F58"/>
    <w:rsid w:val="0004046A"/>
  </w:style>
  <w:style w:type="paragraph" w:customStyle="1" w:styleId="612FDF2000304B6DB3BACAF3092904E2">
    <w:name w:val="612FDF2000304B6DB3BACAF3092904E2"/>
    <w:rsid w:val="0004046A"/>
  </w:style>
  <w:style w:type="paragraph" w:customStyle="1" w:styleId="9559A314A98F4D108311CCE7237EA5FD">
    <w:name w:val="9559A314A98F4D108311CCE7237EA5FD"/>
    <w:rsid w:val="0004046A"/>
  </w:style>
  <w:style w:type="paragraph" w:customStyle="1" w:styleId="CCEB576680F54C05BBC7B162FFEEA176">
    <w:name w:val="CCEB576680F54C05BBC7B162FFEEA176"/>
    <w:rsid w:val="00040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598E4B4AAFD4E843AF3AEF01BFADF" ma:contentTypeVersion="11" ma:contentTypeDescription="Create a new document." ma:contentTypeScope="" ma:versionID="5da2490fcb5a452dcd82cd82f0b447a6">
  <xsd:schema xmlns:xsd="http://www.w3.org/2001/XMLSchema" xmlns:xs="http://www.w3.org/2001/XMLSchema" xmlns:p="http://schemas.microsoft.com/office/2006/metadata/properties" xmlns:ns3="eb7bb5a3-dc8f-4eef-a8a3-647446e5d076" xmlns:ns4="6479f3af-0715-4115-900e-fe06d6e360e7" targetNamespace="http://schemas.microsoft.com/office/2006/metadata/properties" ma:root="true" ma:fieldsID="e2e99da55201a3bfcd0f227680989d71" ns3:_="" ns4:_="">
    <xsd:import namespace="eb7bb5a3-dc8f-4eef-a8a3-647446e5d076"/>
    <xsd:import namespace="6479f3af-0715-4115-900e-fe06d6e360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Details" minOccurs="0"/>
                <xsd:element ref="ns4:SharedWithUser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bb5a3-dc8f-4eef-a8a3-647446e5d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9f3af-0715-4115-900e-fe06d6e360e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FFCD7-B9AF-4842-885F-95301EA832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872612-B798-43BB-82E0-A02CF8B1E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928EF-B06F-4148-A35E-821730B7E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bb5a3-dc8f-4eef-a8a3-647446e5d076"/>
    <ds:schemaRef ds:uri="6479f3af-0715-4115-900e-fe06d6e36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2727</Words>
  <Characters>15384</Characters>
  <Application>Microsoft Office Word</Application>
  <DocSecurity>0</DocSecurity>
  <Lines>307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CoWS</Company>
  <LinksUpToDate>false</LinksUpToDate>
  <CharactersWithSpaces>18030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Oliva</dc:creator>
  <cp:keywords/>
  <dc:description/>
  <cp:lastModifiedBy>Badgett, Rebecca</cp:lastModifiedBy>
  <cp:revision>2</cp:revision>
  <dcterms:created xsi:type="dcterms:W3CDTF">2022-02-25T16:30:00Z</dcterms:created>
  <dcterms:modified xsi:type="dcterms:W3CDTF">2022-02-25T16:30:00Z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0x01010091C598E4B4AAFD4E843AF3AEF01BFADF</vt:lpwstr>
  </property>
</Properties>
</file>